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4958A" w14:textId="77777777" w:rsidR="0002668E" w:rsidRDefault="007A3C9F" w:rsidP="007A3C9F">
      <w:pPr>
        <w:widowControl w:val="0"/>
        <w:pBdr>
          <w:top w:val="nil"/>
          <w:left w:val="nil"/>
          <w:bottom w:val="nil"/>
          <w:right w:val="nil"/>
          <w:between w:val="nil"/>
        </w:pBdr>
        <w:tabs>
          <w:tab w:val="left" w:pos="567"/>
          <w:tab w:val="left" w:pos="851"/>
        </w:tabs>
        <w:jc w:val="center"/>
        <w:rPr>
          <w:b/>
          <w:bCs/>
          <w:caps/>
        </w:rPr>
      </w:pPr>
      <w:r w:rsidRPr="00711254">
        <w:rPr>
          <w:b/>
          <w:bCs/>
        </w:rPr>
        <w:t>VALSTYBĖS DEBESIJOS PLATFORMOS UGNIASIENIŲ PLĖTR</w:t>
      </w:r>
      <w:r>
        <w:rPr>
          <w:b/>
          <w:bCs/>
        </w:rPr>
        <w:t>OS</w:t>
      </w:r>
      <w:r w:rsidRPr="3ACD5D0E">
        <w:rPr>
          <w:b/>
          <w:bCs/>
          <w:caps/>
        </w:rPr>
        <w:t xml:space="preserve"> </w:t>
      </w:r>
    </w:p>
    <w:p w14:paraId="328092E8" w14:textId="2B24C05E" w:rsidR="007A3C9F" w:rsidRDefault="007A3C9F" w:rsidP="007A3C9F">
      <w:pPr>
        <w:widowControl w:val="0"/>
        <w:pBdr>
          <w:top w:val="nil"/>
          <w:left w:val="nil"/>
          <w:bottom w:val="nil"/>
          <w:right w:val="nil"/>
          <w:between w:val="nil"/>
        </w:pBdr>
        <w:tabs>
          <w:tab w:val="left" w:pos="567"/>
          <w:tab w:val="left" w:pos="851"/>
        </w:tabs>
        <w:jc w:val="center"/>
        <w:rPr>
          <w:caps/>
        </w:rPr>
      </w:pPr>
      <w:r w:rsidRPr="3ACD5D0E">
        <w:rPr>
          <w:b/>
          <w:bCs/>
          <w:caps/>
        </w:rPr>
        <w:t>pirkimo-pardavimo sutarties Specialiosios sąlygos</w:t>
      </w:r>
      <w:r w:rsidRPr="3ACD5D0E">
        <w:rPr>
          <w:caps/>
        </w:rPr>
        <w:t xml:space="preserve"> </w:t>
      </w:r>
    </w:p>
    <w:p w14:paraId="1BD2CD9E" w14:textId="77777777" w:rsidR="009B7F10" w:rsidRDefault="009B7F10" w:rsidP="007A3C9F">
      <w:pPr>
        <w:widowControl w:val="0"/>
        <w:pBdr>
          <w:top w:val="nil"/>
          <w:left w:val="nil"/>
          <w:bottom w:val="nil"/>
          <w:right w:val="nil"/>
          <w:between w:val="nil"/>
        </w:pBdr>
        <w:tabs>
          <w:tab w:val="left" w:pos="567"/>
          <w:tab w:val="left" w:pos="851"/>
        </w:tabs>
        <w:jc w:val="center"/>
        <w:rPr>
          <w:caps/>
        </w:rPr>
      </w:pPr>
    </w:p>
    <w:p w14:paraId="5DFE6579" w14:textId="426C7E77" w:rsidR="005A5832" w:rsidRDefault="000D0B99">
      <w:pPr>
        <w:jc w:val="center"/>
        <w:rPr>
          <w:b/>
          <w:bCs/>
          <w:caps/>
        </w:rPr>
      </w:pPr>
      <w:r>
        <w:rPr>
          <w:b/>
          <w:bCs/>
          <w:caps/>
        </w:rPr>
        <w:t xml:space="preserve">I </w:t>
      </w:r>
      <w:r w:rsidRPr="007359B7">
        <w:rPr>
          <w:b/>
          <w:bCs/>
          <w:caps/>
        </w:rPr>
        <w:t>PIRKIMO DALI</w:t>
      </w:r>
      <w:r w:rsidR="009B7F10">
        <w:rPr>
          <w:b/>
          <w:bCs/>
          <w:caps/>
        </w:rPr>
        <w:t>S</w:t>
      </w:r>
    </w:p>
    <w:p w14:paraId="43365E4D" w14:textId="77777777" w:rsidR="009B7F10" w:rsidRDefault="009B7F1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rsidTr="2A31053B">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2A31053B">
        <w:trPr>
          <w:trHeight w:val="300"/>
        </w:trPr>
        <w:tc>
          <w:tcPr>
            <w:tcW w:w="2704" w:type="dxa"/>
            <w:gridSpan w:val="2"/>
          </w:tcPr>
          <w:p w14:paraId="25CF5408" w14:textId="275DA17A" w:rsidR="005A5832" w:rsidRDefault="00302CE8">
            <w:pPr>
              <w:rPr>
                <w:b/>
                <w:bCs/>
                <w:kern w:val="2"/>
                <w:szCs w:val="24"/>
              </w:rPr>
            </w:pPr>
            <w:r>
              <w:rPr>
                <w:b/>
                <w:bCs/>
                <w:kern w:val="2"/>
                <w:szCs w:val="24"/>
              </w:rPr>
              <w:t xml:space="preserve">2.1. Pirkėjo kontaktiniai asmenys, </w:t>
            </w:r>
            <w:r>
              <w:rPr>
                <w:b/>
                <w:bCs/>
                <w:kern w:val="2"/>
                <w:szCs w:val="24"/>
              </w:rPr>
              <w:lastRenderedPageBreak/>
              <w:t xml:space="preserve">atsakingi už Sutarties vykdymą, Prekių priėmimą, </w:t>
            </w:r>
            <w:r w:rsidRPr="007A2E55">
              <w:rPr>
                <w:b/>
                <w:bCs/>
                <w:kern w:val="2"/>
                <w:szCs w:val="24"/>
              </w:rPr>
              <w:t>Sąskaitų per Sąskaitų administravimo informacinę sistemą (toliau – SABIS) priėmimą</w:t>
            </w:r>
          </w:p>
        </w:tc>
        <w:tc>
          <w:tcPr>
            <w:tcW w:w="6831" w:type="dxa"/>
            <w:gridSpan w:val="2"/>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rsidTr="2A31053B">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2A31053B">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2A31053B">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60D92098" w14:textId="518D4E8E" w:rsidR="000511DB" w:rsidRPr="007E6CF0" w:rsidRDefault="000511DB" w:rsidP="00596E5F">
            <w:pPr>
              <w:jc w:val="both"/>
              <w:rPr>
                <w:kern w:val="2"/>
                <w:szCs w:val="24"/>
              </w:rPr>
            </w:pPr>
            <w:r w:rsidRPr="00596E5F">
              <w:rPr>
                <w:kern w:val="2"/>
                <w:szCs w:val="24"/>
              </w:rPr>
              <w:t xml:space="preserve">Tiekėjas </w:t>
            </w:r>
            <w:r w:rsidRPr="007E6CF0">
              <w:rPr>
                <w:kern w:val="2"/>
                <w:szCs w:val="24"/>
              </w:rPr>
              <w:t>įsipareigoja Sutartyje numatytomis sąlygomis perduoti Pirkėjui Prekes</w:t>
            </w:r>
            <w:r w:rsidR="002D317C" w:rsidRPr="007E6CF0">
              <w:rPr>
                <w:kern w:val="2"/>
                <w:szCs w:val="24"/>
              </w:rPr>
              <w:t xml:space="preserve">: </w:t>
            </w:r>
            <w:r w:rsidRPr="007E6CF0">
              <w:rPr>
                <w:kern w:val="2"/>
                <w:szCs w:val="24"/>
              </w:rPr>
              <w:t xml:space="preserve"> </w:t>
            </w:r>
            <w:r w:rsidR="002D317C" w:rsidRPr="005B51D7">
              <w:rPr>
                <w:b/>
                <w:bCs/>
                <w:kern w:val="2"/>
                <w:szCs w:val="24"/>
              </w:rPr>
              <w:t xml:space="preserve">Kelių faktorių Autentifikacijos (MFA) sprendimo plėtros licencijas </w:t>
            </w:r>
            <w:r w:rsidR="00CD6FCF" w:rsidRPr="005B51D7">
              <w:rPr>
                <w:b/>
                <w:bCs/>
                <w:kern w:val="2"/>
                <w:szCs w:val="24"/>
              </w:rPr>
              <w:t>–</w:t>
            </w:r>
            <w:r w:rsidR="002D317C" w:rsidRPr="005B51D7">
              <w:rPr>
                <w:b/>
                <w:bCs/>
                <w:kern w:val="2"/>
                <w:szCs w:val="24"/>
              </w:rPr>
              <w:t xml:space="preserve"> </w:t>
            </w:r>
            <w:r w:rsidR="00CD6FCF" w:rsidRPr="005B51D7">
              <w:rPr>
                <w:b/>
                <w:bCs/>
                <w:kern w:val="2"/>
                <w:szCs w:val="24"/>
              </w:rPr>
              <w:t>1 komplekt</w:t>
            </w:r>
            <w:r w:rsidR="007E6CF0" w:rsidRPr="005B51D7">
              <w:rPr>
                <w:b/>
                <w:bCs/>
                <w:kern w:val="2"/>
                <w:szCs w:val="24"/>
              </w:rPr>
              <w:t>as</w:t>
            </w:r>
            <w:r w:rsidR="00CD6FCF" w:rsidRPr="005B51D7">
              <w:rPr>
                <w:b/>
                <w:bCs/>
                <w:kern w:val="2"/>
                <w:szCs w:val="24"/>
              </w:rPr>
              <w:t xml:space="preserve"> </w:t>
            </w:r>
            <w:r w:rsidRPr="007E6CF0">
              <w:rPr>
                <w:kern w:val="2"/>
                <w:szCs w:val="24"/>
              </w:rPr>
              <w:t xml:space="preserve"> (toliau – Prekės).</w:t>
            </w:r>
          </w:p>
          <w:p w14:paraId="5D19002A" w14:textId="7F656582" w:rsidR="005A5832" w:rsidRDefault="00A10867" w:rsidP="00302CE8">
            <w:pPr>
              <w:jc w:val="both"/>
              <w:rPr>
                <w:color w:val="000000"/>
                <w:kern w:val="2"/>
                <w:szCs w:val="24"/>
              </w:rPr>
            </w:pPr>
            <w:r w:rsidRPr="007E6CF0">
              <w:rPr>
                <w:color w:val="000000"/>
                <w:kern w:val="2"/>
                <w:szCs w:val="24"/>
              </w:rPr>
              <w:t xml:space="preserve">Išsamus Prekių aprašymas ir kiti reikalavimai tiekiamoms Prekėms nustatyti Sutarties priede Nr. </w:t>
            </w:r>
            <w:r w:rsidR="00AD52F3" w:rsidRPr="007E6CF0">
              <w:rPr>
                <w:color w:val="000000"/>
                <w:kern w:val="2"/>
                <w:szCs w:val="24"/>
              </w:rPr>
              <w:t>1</w:t>
            </w:r>
            <w:r w:rsidR="00F2445E">
              <w:rPr>
                <w:color w:val="000000"/>
                <w:kern w:val="2"/>
                <w:szCs w:val="24"/>
              </w:rPr>
              <w:t xml:space="preserve"> </w:t>
            </w:r>
            <w:r w:rsidRPr="007E6CF0">
              <w:rPr>
                <w:color w:val="000000"/>
                <w:kern w:val="2"/>
                <w:szCs w:val="24"/>
              </w:rPr>
              <w:t>„Techninė</w:t>
            </w:r>
            <w:r>
              <w:rPr>
                <w:color w:val="000000"/>
                <w:kern w:val="2"/>
                <w:szCs w:val="24"/>
              </w:rPr>
              <w:t xml:space="preserve"> specifikacija“ (toliau – Techninė specifikacija) ir Sutarties priede Nr. </w:t>
            </w:r>
            <w:r w:rsidR="00AD52F3">
              <w:rPr>
                <w:color w:val="000000"/>
                <w:kern w:val="2"/>
                <w:szCs w:val="24"/>
              </w:rPr>
              <w:t xml:space="preserve">2 </w:t>
            </w:r>
            <w:r>
              <w:rPr>
                <w:color w:val="000000"/>
                <w:kern w:val="2"/>
                <w:szCs w:val="24"/>
              </w:rPr>
              <w:t>„Pasiūlymas“.</w:t>
            </w:r>
          </w:p>
        </w:tc>
      </w:tr>
      <w:tr w:rsidR="005A5832" w14:paraId="67CF1158" w14:textId="77777777" w:rsidTr="2A31053B">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6BD16F32" w:rsidR="005A5832" w:rsidRDefault="0012746D" w:rsidP="0012746D">
            <w:pPr>
              <w:widowControl w:val="0"/>
              <w:pBdr>
                <w:top w:val="nil"/>
                <w:left w:val="nil"/>
                <w:bottom w:val="nil"/>
                <w:right w:val="nil"/>
                <w:between w:val="nil"/>
              </w:pBdr>
              <w:tabs>
                <w:tab w:val="left" w:pos="567"/>
                <w:tab w:val="left" w:pos="851"/>
              </w:tabs>
              <w:jc w:val="both"/>
              <w:rPr>
                <w:kern w:val="2"/>
                <w:szCs w:val="24"/>
              </w:rPr>
            </w:pPr>
            <w:r w:rsidRPr="0012746D">
              <w:t>Valstybės</w:t>
            </w:r>
            <w:r>
              <w:t xml:space="preserve"> </w:t>
            </w:r>
            <w:r w:rsidRPr="0012746D">
              <w:t xml:space="preserve">debesijos platformos ugniasienių plėtra, </w:t>
            </w:r>
            <w:r w:rsidR="00F2445E" w:rsidRPr="0012746D">
              <w:t xml:space="preserve">CVP IS Nr. </w:t>
            </w:r>
            <w:r w:rsidRPr="0012746D">
              <w:t>2152138.</w:t>
            </w:r>
          </w:p>
        </w:tc>
      </w:tr>
      <w:tr w:rsidR="005A5832" w14:paraId="0739AD21" w14:textId="77777777" w:rsidTr="2A31053B">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B9A0FDE" w14:textId="5CA3B125" w:rsidR="005A5832" w:rsidRPr="00302CE8" w:rsidRDefault="00A10867" w:rsidP="00302CE8">
            <w:pPr>
              <w:jc w:val="both"/>
              <w:rPr>
                <w:color w:val="000000" w:themeColor="text1"/>
                <w:kern w:val="2"/>
                <w:szCs w:val="24"/>
              </w:rPr>
            </w:pPr>
            <w:r w:rsidRPr="00302CE8">
              <w:rPr>
                <w:color w:val="000000" w:themeColor="text1"/>
                <w:kern w:val="2"/>
                <w:szCs w:val="24"/>
              </w:rPr>
              <w:t>Europos Sąjungos lėšomis bendrai finansuojamo projekto Nr.</w:t>
            </w:r>
            <w:r w:rsidR="00516C80" w:rsidRPr="00302CE8">
              <w:rPr>
                <w:color w:val="000000" w:themeColor="text1"/>
                <w:kern w:val="2"/>
                <w:szCs w:val="24"/>
              </w:rPr>
              <w:t xml:space="preserve"> 02-097-P-0001</w:t>
            </w:r>
            <w:r w:rsidRPr="00302CE8">
              <w:rPr>
                <w:color w:val="000000" w:themeColor="text1"/>
                <w:kern w:val="2"/>
                <w:szCs w:val="24"/>
              </w:rPr>
              <w:t xml:space="preserve"> </w:t>
            </w:r>
            <w:r w:rsidR="00516C80" w:rsidRPr="00302CE8">
              <w:rPr>
                <w:color w:val="000000" w:themeColor="text1"/>
                <w:kern w:val="2"/>
                <w:szCs w:val="24"/>
              </w:rPr>
              <w:t xml:space="preserve">„Valstybės informacinių technologijų valdymo pertvarka“. </w:t>
            </w:r>
          </w:p>
          <w:p w14:paraId="005F8A39" w14:textId="77777777" w:rsidR="005A5832" w:rsidRPr="00073C24" w:rsidRDefault="005A5832">
            <w:pPr>
              <w:rPr>
                <w:i/>
                <w:iCs/>
                <w:color w:val="000000" w:themeColor="text1"/>
                <w:kern w:val="2"/>
                <w:szCs w:val="24"/>
              </w:rPr>
            </w:pPr>
          </w:p>
          <w:p w14:paraId="07D165C3" w14:textId="76B0D719" w:rsidR="005A5832" w:rsidRDefault="005A5832" w:rsidP="00302CE8">
            <w:pPr>
              <w:rPr>
                <w:kern w:val="2"/>
                <w:szCs w:val="24"/>
              </w:rPr>
            </w:pPr>
          </w:p>
        </w:tc>
      </w:tr>
      <w:tr w:rsidR="005A5832" w14:paraId="63AE2566" w14:textId="77777777" w:rsidTr="2A31053B">
        <w:trPr>
          <w:trHeight w:val="300"/>
        </w:trPr>
        <w:tc>
          <w:tcPr>
            <w:tcW w:w="9535" w:type="dxa"/>
            <w:gridSpan w:val="4"/>
          </w:tcPr>
          <w:p w14:paraId="4AB382CF" w14:textId="6FF81A39" w:rsidR="005A5832" w:rsidRDefault="00A10867">
            <w:pPr>
              <w:jc w:val="center"/>
              <w:rPr>
                <w:b/>
                <w:bCs/>
                <w:kern w:val="2"/>
                <w:szCs w:val="24"/>
              </w:rPr>
            </w:pPr>
            <w:r>
              <w:rPr>
                <w:b/>
                <w:bCs/>
                <w:kern w:val="2"/>
                <w:szCs w:val="24"/>
              </w:rPr>
              <w:t>4. PREKIŲ PRISTATYMO TERMINAI IR PREKIŲ PERDAVIMO</w:t>
            </w:r>
            <w:r w:rsidR="00BC2DD5">
              <w:rPr>
                <w:b/>
                <w:bCs/>
                <w:kern w:val="2"/>
                <w:szCs w:val="24"/>
              </w:rPr>
              <w:t>-</w:t>
            </w:r>
            <w:r>
              <w:rPr>
                <w:b/>
                <w:bCs/>
                <w:kern w:val="2"/>
                <w:szCs w:val="24"/>
              </w:rPr>
              <w:t>PRIĖMIMO TVARKA</w:t>
            </w:r>
          </w:p>
        </w:tc>
      </w:tr>
      <w:tr w:rsidR="005A5832" w14:paraId="52E55645" w14:textId="77777777" w:rsidTr="2A31053B">
        <w:trPr>
          <w:trHeight w:val="300"/>
        </w:trPr>
        <w:tc>
          <w:tcPr>
            <w:tcW w:w="2704" w:type="dxa"/>
            <w:gridSpan w:val="2"/>
          </w:tcPr>
          <w:p w14:paraId="2203105B" w14:textId="59B1B73C" w:rsidR="005A5832" w:rsidRDefault="00A10867" w:rsidP="00E1629B">
            <w:pPr>
              <w:rPr>
                <w:b/>
                <w:bCs/>
                <w:kern w:val="2"/>
                <w:szCs w:val="24"/>
              </w:rPr>
            </w:pPr>
            <w:r>
              <w:rPr>
                <w:b/>
                <w:bCs/>
                <w:kern w:val="2"/>
                <w:szCs w:val="24"/>
              </w:rPr>
              <w:t>4.1. Prekių pristatymo terminas, kai Prekės pristatomos vienu kartu</w:t>
            </w:r>
          </w:p>
        </w:tc>
        <w:tc>
          <w:tcPr>
            <w:tcW w:w="6831" w:type="dxa"/>
            <w:gridSpan w:val="2"/>
          </w:tcPr>
          <w:p w14:paraId="3E5B62AD" w14:textId="232DBD19" w:rsidR="005A5832" w:rsidRPr="00DE6E68" w:rsidRDefault="00B12125" w:rsidP="00E1629B">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DE6E68" w:rsidRPr="00AB197F">
              <w:rPr>
                <w:b/>
                <w:bCs/>
              </w:rPr>
              <w:t xml:space="preserve">14 </w:t>
            </w:r>
            <w:r w:rsidR="00DE6E68">
              <w:rPr>
                <w:b/>
                <w:bCs/>
              </w:rPr>
              <w:t>(keturiolika)</w:t>
            </w:r>
            <w:r w:rsidR="00DE6E68" w:rsidRPr="00AB197F">
              <w:rPr>
                <w:b/>
                <w:bCs/>
              </w:rPr>
              <w:t xml:space="preserve"> kalendorinių dienų</w:t>
            </w:r>
            <w:r w:rsidR="00DE6E68">
              <w:rPr>
                <w:color w:val="000000"/>
                <w:kern w:val="2"/>
                <w:szCs w:val="24"/>
              </w:rPr>
              <w:t xml:space="preserve"> </w:t>
            </w:r>
            <w:r>
              <w:rPr>
                <w:color w:val="000000"/>
                <w:kern w:val="2"/>
                <w:szCs w:val="24"/>
              </w:rPr>
              <w:t>nuo Sutarties įsigaliojimo dienos</w:t>
            </w:r>
            <w:r w:rsidR="0092632C">
              <w:rPr>
                <w:color w:val="000000"/>
                <w:kern w:val="2"/>
                <w:szCs w:val="24"/>
              </w:rPr>
              <w:t xml:space="preserve"> šiuo adresu:</w:t>
            </w:r>
            <w:r w:rsidR="00F72187">
              <w:rPr>
                <w:color w:val="000000"/>
                <w:kern w:val="2"/>
                <w:szCs w:val="24"/>
              </w:rPr>
              <w:t xml:space="preserve"> </w:t>
            </w:r>
            <w:r w:rsidR="00F72187" w:rsidRPr="00F72187">
              <w:rPr>
                <w:color w:val="000000"/>
                <w:kern w:val="2"/>
                <w:szCs w:val="24"/>
              </w:rPr>
              <w:t xml:space="preserve">Lietuvos Respublika </w:t>
            </w:r>
            <w:r w:rsidR="00F72187" w:rsidRPr="00F72187">
              <w:rPr>
                <w:color w:val="4472C4" w:themeColor="accent1"/>
                <w:kern w:val="2"/>
                <w:szCs w:val="24"/>
              </w:rPr>
              <w:t>(tikslus adresas bus įrašytas pasirašant sutartį)</w:t>
            </w:r>
            <w:r w:rsidR="0092632C" w:rsidRPr="00F72187">
              <w:rPr>
                <w:color w:val="4472C4" w:themeColor="accent1"/>
                <w:kern w:val="2"/>
                <w:szCs w:val="24"/>
              </w:rPr>
              <w:t>.</w:t>
            </w:r>
          </w:p>
        </w:tc>
      </w:tr>
      <w:tr w:rsidR="005A5832" w14:paraId="63676282" w14:textId="77777777" w:rsidTr="2A31053B">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604F75CF" w14:textId="2332EC0E" w:rsidR="005A5832" w:rsidRDefault="005A5832">
            <w:pPr>
              <w:rPr>
                <w:kern w:val="2"/>
                <w:szCs w:val="24"/>
              </w:rPr>
            </w:pPr>
          </w:p>
        </w:tc>
      </w:tr>
      <w:tr w:rsidR="005A5832" w14:paraId="174E427D" w14:textId="77777777" w:rsidTr="2A31053B">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3DCBC85E" w14:textId="77777777" w:rsidR="00B95E35" w:rsidRDefault="00B95E35" w:rsidP="00B95E35">
            <w:pPr>
              <w:rPr>
                <w:kern w:val="2"/>
                <w:szCs w:val="24"/>
              </w:rPr>
            </w:pPr>
            <w:r>
              <w:rPr>
                <w:kern w:val="2"/>
                <w:szCs w:val="24"/>
              </w:rPr>
              <w:t>Netaikoma</w:t>
            </w:r>
          </w:p>
          <w:p w14:paraId="446FFD1E" w14:textId="6763354C" w:rsidR="005A5832" w:rsidRDefault="005A5832">
            <w:pPr>
              <w:rPr>
                <w:kern w:val="2"/>
                <w:szCs w:val="24"/>
              </w:rPr>
            </w:pPr>
          </w:p>
        </w:tc>
      </w:tr>
      <w:tr w:rsidR="005A5832" w14:paraId="063309FD" w14:textId="77777777" w:rsidTr="2A31053B">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0EE51CE5" w:rsidR="005A5832" w:rsidRDefault="005A5832">
            <w:pPr>
              <w:rPr>
                <w:kern w:val="2"/>
                <w:szCs w:val="24"/>
              </w:rPr>
            </w:pPr>
          </w:p>
        </w:tc>
      </w:tr>
      <w:tr w:rsidR="005A5832" w14:paraId="06598E18" w14:textId="77777777" w:rsidTr="2A31053B">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4F8C930" w14:textId="3745C407" w:rsidR="004B32E4" w:rsidRPr="004B32E4" w:rsidRDefault="00A10867" w:rsidP="00726117">
            <w:pPr>
              <w:jc w:val="both"/>
              <w:rPr>
                <w:kern w:val="2"/>
              </w:rPr>
            </w:pPr>
            <w:r>
              <w:rPr>
                <w:kern w:val="2"/>
                <w:szCs w:val="24"/>
              </w:rPr>
              <w:t xml:space="preserve">Kartu su Prekėmis pateikiami šie dokumentai: </w:t>
            </w:r>
            <w:r w:rsidR="004B32E4" w:rsidRPr="004B32E4">
              <w:rPr>
                <w:kern w:val="2"/>
                <w:szCs w:val="24"/>
              </w:rPr>
              <w:t>Prekių</w:t>
            </w:r>
            <w:r w:rsidR="004B32E4" w:rsidRPr="004B32E4">
              <w:rPr>
                <w:kern w:val="2"/>
              </w:rPr>
              <w:t xml:space="preserve"> perdavimo-priėmimo aktas</w:t>
            </w:r>
            <w:r w:rsidR="00726117">
              <w:rPr>
                <w:kern w:val="2"/>
              </w:rPr>
              <w:t>.</w:t>
            </w:r>
            <w:r w:rsidR="004B32E4" w:rsidRPr="004B32E4">
              <w:rPr>
                <w:kern w:val="2"/>
              </w:rPr>
              <w:t xml:space="preserve"> </w:t>
            </w:r>
          </w:p>
          <w:p w14:paraId="222F298B" w14:textId="5B64CFE0" w:rsidR="004B32E4" w:rsidRPr="004B32E4" w:rsidRDefault="004B32E4" w:rsidP="00106CFE">
            <w:pPr>
              <w:ind w:left="15"/>
              <w:jc w:val="both"/>
              <w:rPr>
                <w:kern w:val="2"/>
                <w:szCs w:val="24"/>
              </w:rPr>
            </w:pPr>
            <w:r w:rsidRPr="004B32E4">
              <w:rPr>
                <w:kern w:val="2"/>
                <w:szCs w:val="24"/>
              </w:rPr>
              <w:t>Tiekėjui nepateikus nurodytų dokumentų, laikoma, kad Prekės neatitinka Sutartyje nustatytų reikalavimų.</w:t>
            </w:r>
          </w:p>
        </w:tc>
      </w:tr>
      <w:tr w:rsidR="005A5832" w14:paraId="67D8C50C" w14:textId="77777777" w:rsidTr="2A31053B">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2A31053B">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761C30AD" w:rsidR="005A5832" w:rsidRDefault="00A10867" w:rsidP="00046C7B">
            <w:pPr>
              <w:rPr>
                <w:color w:val="4472C4"/>
                <w:kern w:val="2"/>
              </w:rPr>
            </w:pPr>
            <w:r>
              <w:rPr>
                <w:kern w:val="2"/>
                <w:szCs w:val="24"/>
              </w:rPr>
              <w:t>Fiksuotos kainos kainodara</w:t>
            </w:r>
          </w:p>
        </w:tc>
      </w:tr>
      <w:tr w:rsidR="005A5832" w14:paraId="44230CAB" w14:textId="77777777" w:rsidTr="2A31053B">
        <w:trPr>
          <w:trHeight w:val="300"/>
        </w:trPr>
        <w:tc>
          <w:tcPr>
            <w:tcW w:w="2704" w:type="dxa"/>
            <w:gridSpan w:val="2"/>
          </w:tcPr>
          <w:p w14:paraId="12974ABE"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rsidP="00046C7B">
            <w:pPr>
              <w:jc w:val="both"/>
              <w:rPr>
                <w:b/>
                <w:bCs/>
                <w:kern w:val="2"/>
                <w:szCs w:val="24"/>
              </w:rPr>
            </w:pPr>
          </w:p>
        </w:tc>
        <w:tc>
          <w:tcPr>
            <w:tcW w:w="6831" w:type="dxa"/>
            <w:gridSpan w:val="2"/>
          </w:tcPr>
          <w:p w14:paraId="46E6DDD7" w14:textId="77777777" w:rsidR="005A5832" w:rsidRDefault="00A10867" w:rsidP="00106CF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106CF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106CF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FECD420" w14:textId="77777777" w:rsidR="00726117" w:rsidRDefault="00726117" w:rsidP="00106CFE">
            <w:pPr>
              <w:jc w:val="both"/>
              <w:rPr>
                <w:kern w:val="2"/>
                <w:szCs w:val="24"/>
              </w:rPr>
            </w:pPr>
          </w:p>
          <w:p w14:paraId="6E36B74E" w14:textId="77777777" w:rsidR="005A5832" w:rsidRDefault="00A10867" w:rsidP="00106CF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D15CF" w14:paraId="4D5E1BF4" w14:textId="77777777" w:rsidTr="2A31053B">
        <w:trPr>
          <w:trHeight w:val="300"/>
        </w:trPr>
        <w:tc>
          <w:tcPr>
            <w:tcW w:w="2704" w:type="dxa"/>
            <w:gridSpan w:val="2"/>
          </w:tcPr>
          <w:p w14:paraId="24E709CF" w14:textId="377E0C23" w:rsidR="00AD15CF" w:rsidRDefault="00AD15CF" w:rsidP="00C8490E">
            <w:pPr>
              <w:rPr>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89A8A19" w14:textId="77777777" w:rsidR="00AD15CF" w:rsidRPr="00AD15CF" w:rsidRDefault="00AD15CF" w:rsidP="00106CFE">
            <w:pPr>
              <w:jc w:val="both"/>
              <w:rPr>
                <w:color w:val="000000" w:themeColor="text1"/>
                <w:kern w:val="2"/>
                <w:szCs w:val="24"/>
              </w:rPr>
            </w:pPr>
            <w:r w:rsidRPr="00AD15CF">
              <w:rPr>
                <w:color w:val="000000" w:themeColor="text1"/>
                <w:kern w:val="2"/>
                <w:szCs w:val="24"/>
              </w:rPr>
              <w:t>Sutarties kaina perskaičiuojama:</w:t>
            </w:r>
          </w:p>
          <w:p w14:paraId="1BB0ACFD" w14:textId="77777777" w:rsidR="00AD15CF" w:rsidRPr="00AD15CF" w:rsidRDefault="00AD15CF" w:rsidP="00106CFE">
            <w:pPr>
              <w:jc w:val="both"/>
              <w:rPr>
                <w:color w:val="000000" w:themeColor="text1"/>
                <w:kern w:val="2"/>
              </w:rPr>
            </w:pPr>
            <w:r w:rsidRPr="00AD15CF">
              <w:rPr>
                <w:color w:val="000000" w:themeColor="text1"/>
                <w:kern w:val="2"/>
              </w:rPr>
              <w:t>5.3.1. dėl PVM tarifo pasikeitimo.</w:t>
            </w:r>
          </w:p>
          <w:p w14:paraId="17EBD52F" w14:textId="56273148" w:rsidR="00AD15CF" w:rsidRPr="00AD15CF" w:rsidRDefault="00AD15CF" w:rsidP="00106CFE">
            <w:pPr>
              <w:jc w:val="both"/>
              <w:rPr>
                <w:color w:val="000000" w:themeColor="text1"/>
                <w:kern w:val="2"/>
              </w:rPr>
            </w:pPr>
          </w:p>
        </w:tc>
      </w:tr>
      <w:tr w:rsidR="00AD15CF" w14:paraId="08681DB5" w14:textId="77777777" w:rsidTr="2A31053B">
        <w:trPr>
          <w:trHeight w:val="300"/>
        </w:trPr>
        <w:tc>
          <w:tcPr>
            <w:tcW w:w="2704" w:type="dxa"/>
            <w:gridSpan w:val="2"/>
          </w:tcPr>
          <w:p w14:paraId="2E633C1B" w14:textId="77777777" w:rsidR="00AD15CF" w:rsidRDefault="00AD15CF" w:rsidP="00AD15CF">
            <w:pPr>
              <w:rPr>
                <w:b/>
                <w:bCs/>
                <w:kern w:val="2"/>
                <w:szCs w:val="24"/>
              </w:rPr>
            </w:pPr>
            <w:r>
              <w:rPr>
                <w:b/>
                <w:bCs/>
                <w:kern w:val="2"/>
                <w:szCs w:val="24"/>
              </w:rPr>
              <w:t>5.3.1. Sutarties kainos / įkainių peržiūra dėl PVM tarifo pasikeitimo</w:t>
            </w:r>
          </w:p>
        </w:tc>
        <w:tc>
          <w:tcPr>
            <w:tcW w:w="6831" w:type="dxa"/>
            <w:gridSpan w:val="2"/>
          </w:tcPr>
          <w:p w14:paraId="300590D5" w14:textId="521F2DCE" w:rsidR="00AD15CF" w:rsidRDefault="00AD15CF" w:rsidP="00106CFE">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perskaičiuojam</w:t>
            </w:r>
            <w:r w:rsidR="007208AD">
              <w:rPr>
                <w:kern w:val="2"/>
                <w:szCs w:val="24"/>
              </w:rPr>
              <w:t>a</w:t>
            </w:r>
            <w:r>
              <w:rPr>
                <w:kern w:val="2"/>
                <w:szCs w:val="24"/>
              </w:rPr>
              <w:t xml:space="preserve"> nekeičiant Prekių kainos be PVM. </w:t>
            </w:r>
          </w:p>
          <w:p w14:paraId="6091F79F" w14:textId="77777777" w:rsidR="00AD15CF" w:rsidRDefault="00AD15CF" w:rsidP="00106CFE">
            <w:pPr>
              <w:jc w:val="both"/>
              <w:rPr>
                <w:kern w:val="2"/>
                <w:szCs w:val="24"/>
              </w:rPr>
            </w:pPr>
          </w:p>
          <w:p w14:paraId="7A757DCD" w14:textId="2E24B425" w:rsidR="00AD15CF" w:rsidRDefault="00AD15CF" w:rsidP="00106CFE">
            <w:pPr>
              <w:jc w:val="both"/>
              <w:rPr>
                <w:kern w:val="2"/>
                <w:szCs w:val="24"/>
              </w:rPr>
            </w:pPr>
            <w:r>
              <w:rPr>
                <w:kern w:val="2"/>
                <w:szCs w:val="24"/>
              </w:rPr>
              <w:t>Perskaičiuota Sutarties kaina įforminam</w:t>
            </w:r>
            <w:r w:rsidR="007208AD">
              <w:rPr>
                <w:kern w:val="2"/>
                <w:szCs w:val="24"/>
              </w:rPr>
              <w:t>a</w:t>
            </w:r>
            <w:r>
              <w:rPr>
                <w:kern w:val="2"/>
                <w:szCs w:val="24"/>
              </w:rPr>
              <w:t xml:space="preserve"> Susitarimu ir turi būti taikomi nuo naujo PVM įvedimo datos (nepriklausomai nuo to, kada pasirašytas Susitarimas).</w:t>
            </w:r>
          </w:p>
        </w:tc>
      </w:tr>
      <w:tr w:rsidR="00AD15CF" w14:paraId="27965743" w14:textId="77777777" w:rsidTr="2A31053B">
        <w:trPr>
          <w:trHeight w:val="300"/>
        </w:trPr>
        <w:tc>
          <w:tcPr>
            <w:tcW w:w="2704" w:type="dxa"/>
            <w:gridSpan w:val="2"/>
          </w:tcPr>
          <w:p w14:paraId="1D486287" w14:textId="77777777" w:rsidR="00AD15CF" w:rsidRDefault="00AD15CF" w:rsidP="00AD15CF">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AD15CF" w:rsidRDefault="00AD15CF" w:rsidP="00AD15CF">
            <w:pPr>
              <w:rPr>
                <w:kern w:val="2"/>
                <w:szCs w:val="24"/>
              </w:rPr>
            </w:pPr>
            <w:r>
              <w:rPr>
                <w:kern w:val="2"/>
                <w:szCs w:val="24"/>
              </w:rPr>
              <w:t>Netaikoma</w:t>
            </w:r>
          </w:p>
          <w:p w14:paraId="65DC4503" w14:textId="77777777" w:rsidR="00AD15CF" w:rsidRDefault="00AD15CF" w:rsidP="00AD15CF">
            <w:pPr>
              <w:rPr>
                <w:kern w:val="2"/>
                <w:szCs w:val="24"/>
              </w:rPr>
            </w:pPr>
          </w:p>
          <w:p w14:paraId="780309A8" w14:textId="26D43865" w:rsidR="00AD15CF" w:rsidRDefault="00AD15CF" w:rsidP="00AD15CF">
            <w:pPr>
              <w:rPr>
                <w:kern w:val="2"/>
              </w:rPr>
            </w:pPr>
          </w:p>
        </w:tc>
      </w:tr>
      <w:tr w:rsidR="00AD15CF" w14:paraId="6689EA08" w14:textId="77777777" w:rsidTr="2A31053B">
        <w:trPr>
          <w:trHeight w:val="300"/>
        </w:trPr>
        <w:tc>
          <w:tcPr>
            <w:tcW w:w="2704" w:type="dxa"/>
            <w:gridSpan w:val="2"/>
          </w:tcPr>
          <w:p w14:paraId="4D9E681A" w14:textId="77777777" w:rsidR="00AD15CF" w:rsidRDefault="00AD15CF" w:rsidP="00AD15CF">
            <w:pPr>
              <w:rPr>
                <w:b/>
                <w:bCs/>
                <w:kern w:val="2"/>
                <w:szCs w:val="24"/>
              </w:rPr>
            </w:pPr>
            <w:r>
              <w:rPr>
                <w:b/>
                <w:bCs/>
                <w:kern w:val="2"/>
                <w:szCs w:val="24"/>
              </w:rPr>
              <w:t>5.3.3. Sutarties kainos / įkainių peržiūra dėl kainų lygio pokyčio</w:t>
            </w:r>
          </w:p>
          <w:p w14:paraId="67C5F7AA" w14:textId="2F4924F9" w:rsidR="00AD15CF" w:rsidRPr="009B4688" w:rsidRDefault="00AD15CF" w:rsidP="00AD15CF">
            <w:pPr>
              <w:rPr>
                <w:b/>
                <w:bCs/>
                <w:kern w:val="2"/>
                <w:szCs w:val="24"/>
              </w:rPr>
            </w:pPr>
          </w:p>
        </w:tc>
        <w:tc>
          <w:tcPr>
            <w:tcW w:w="6831" w:type="dxa"/>
            <w:gridSpan w:val="2"/>
          </w:tcPr>
          <w:p w14:paraId="30BB290C" w14:textId="77777777" w:rsidR="00AD15CF" w:rsidRDefault="00AD15CF" w:rsidP="00AD15CF">
            <w:pPr>
              <w:rPr>
                <w:kern w:val="2"/>
                <w:szCs w:val="24"/>
              </w:rPr>
            </w:pPr>
            <w:r>
              <w:rPr>
                <w:kern w:val="2"/>
                <w:szCs w:val="24"/>
              </w:rPr>
              <w:t>Netaikoma</w:t>
            </w:r>
          </w:p>
          <w:p w14:paraId="7926F4CA" w14:textId="6465B9FA" w:rsidR="00AD15CF" w:rsidRDefault="00AD15CF" w:rsidP="00AD15CF">
            <w:pPr>
              <w:rPr>
                <w:color w:val="4472C4"/>
                <w:kern w:val="2"/>
                <w:szCs w:val="24"/>
              </w:rPr>
            </w:pPr>
          </w:p>
        </w:tc>
      </w:tr>
      <w:tr w:rsidR="00AD15CF" w14:paraId="6414BE9B" w14:textId="77777777" w:rsidTr="2A31053B">
        <w:trPr>
          <w:trHeight w:val="300"/>
        </w:trPr>
        <w:tc>
          <w:tcPr>
            <w:tcW w:w="2704" w:type="dxa"/>
            <w:gridSpan w:val="2"/>
          </w:tcPr>
          <w:p w14:paraId="53E43076" w14:textId="77777777" w:rsidR="00AD15CF" w:rsidRDefault="00AD15CF" w:rsidP="00AD15CF">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AD15CF" w:rsidRDefault="00AD15CF" w:rsidP="00AD15CF">
            <w:pPr>
              <w:rPr>
                <w:kern w:val="2"/>
                <w:szCs w:val="24"/>
              </w:rPr>
            </w:pPr>
            <w:r>
              <w:rPr>
                <w:kern w:val="2"/>
                <w:szCs w:val="24"/>
              </w:rPr>
              <w:t>Netaikoma</w:t>
            </w:r>
          </w:p>
          <w:p w14:paraId="392BE59E" w14:textId="715C78E7" w:rsidR="00AD15CF" w:rsidRDefault="00AD15CF" w:rsidP="00AD15CF">
            <w:pPr>
              <w:rPr>
                <w:kern w:val="2"/>
                <w:szCs w:val="24"/>
              </w:rPr>
            </w:pPr>
          </w:p>
        </w:tc>
      </w:tr>
      <w:tr w:rsidR="00AD15CF" w14:paraId="25A713AB" w14:textId="77777777" w:rsidTr="2A31053B">
        <w:trPr>
          <w:trHeight w:val="300"/>
        </w:trPr>
        <w:tc>
          <w:tcPr>
            <w:tcW w:w="2704" w:type="dxa"/>
            <w:gridSpan w:val="2"/>
          </w:tcPr>
          <w:p w14:paraId="0AE122D8" w14:textId="77777777" w:rsidR="00AD15CF" w:rsidRDefault="00AD15CF" w:rsidP="00AD15C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AD15CF" w:rsidRDefault="00AD15CF" w:rsidP="00AD15CF">
            <w:pPr>
              <w:rPr>
                <w:kern w:val="2"/>
                <w:szCs w:val="24"/>
              </w:rPr>
            </w:pPr>
            <w:r>
              <w:rPr>
                <w:kern w:val="2"/>
                <w:szCs w:val="24"/>
              </w:rPr>
              <w:t>Netaikoma</w:t>
            </w:r>
          </w:p>
          <w:p w14:paraId="68371ED7" w14:textId="179CAA29" w:rsidR="00AD15CF" w:rsidRDefault="00AD15CF" w:rsidP="00AD15CF">
            <w:pPr>
              <w:rPr>
                <w:kern w:val="2"/>
                <w:szCs w:val="24"/>
              </w:rPr>
            </w:pPr>
          </w:p>
        </w:tc>
      </w:tr>
      <w:tr w:rsidR="00AD15CF" w14:paraId="1D1489B3" w14:textId="77777777" w:rsidTr="2A31053B">
        <w:trPr>
          <w:trHeight w:val="300"/>
        </w:trPr>
        <w:tc>
          <w:tcPr>
            <w:tcW w:w="2704" w:type="dxa"/>
            <w:gridSpan w:val="2"/>
          </w:tcPr>
          <w:p w14:paraId="15AA60BD" w14:textId="77777777" w:rsidR="00AD15CF" w:rsidRDefault="00AD15CF" w:rsidP="00AD15CF">
            <w:pPr>
              <w:rPr>
                <w:b/>
                <w:bCs/>
                <w:kern w:val="2"/>
                <w:szCs w:val="24"/>
              </w:rPr>
            </w:pPr>
            <w:r>
              <w:rPr>
                <w:b/>
                <w:bCs/>
                <w:kern w:val="2"/>
                <w:szCs w:val="24"/>
              </w:rPr>
              <w:t>5.5. Atsiskaitymo su Tiekėju terminas ir tvarka</w:t>
            </w:r>
          </w:p>
        </w:tc>
        <w:tc>
          <w:tcPr>
            <w:tcW w:w="6831" w:type="dxa"/>
            <w:gridSpan w:val="2"/>
          </w:tcPr>
          <w:p w14:paraId="61F21408" w14:textId="77777777" w:rsidR="00C1658C" w:rsidRPr="00181C50" w:rsidRDefault="00C1658C" w:rsidP="007208AD">
            <w:pPr>
              <w:jc w:val="both"/>
              <w:rPr>
                <w:kern w:val="2"/>
                <w:szCs w:val="24"/>
              </w:rPr>
            </w:pPr>
            <w:r w:rsidRPr="00181C50">
              <w:rPr>
                <w:kern w:val="2"/>
                <w:szCs w:val="24"/>
              </w:rPr>
              <w:t>Pirkėjas atsiskaito su Tiekėju ne vėliau kaip per 30 (trisdešimt) dienų nuo Sąskaitos gavimo dienos.</w:t>
            </w:r>
          </w:p>
          <w:p w14:paraId="0F5077E7" w14:textId="11AAB802" w:rsidR="00AD15CF" w:rsidRDefault="00C1658C" w:rsidP="007208AD">
            <w:pPr>
              <w:jc w:val="both"/>
              <w:rPr>
                <w:color w:val="000000"/>
                <w:kern w:val="2"/>
                <w:szCs w:val="24"/>
                <w:shd w:val="clear" w:color="auto" w:fill="FFFFFF"/>
              </w:rPr>
            </w:pPr>
            <w:r w:rsidRPr="00181C50">
              <w:rPr>
                <w:kern w:val="2"/>
                <w:szCs w:val="24"/>
                <w:shd w:val="clear" w:color="auto" w:fill="FFFFFF"/>
              </w:rPr>
              <w:t xml:space="preserve">Apmokėjimo sąlygos: įvykdžius visus sutartinius įsipareigojimus, sumokama visa Sutarties kaina.  </w:t>
            </w:r>
          </w:p>
        </w:tc>
      </w:tr>
      <w:tr w:rsidR="00AD15CF" w14:paraId="5387D538" w14:textId="77777777" w:rsidTr="2A31053B">
        <w:trPr>
          <w:trHeight w:val="300"/>
        </w:trPr>
        <w:tc>
          <w:tcPr>
            <w:tcW w:w="2704" w:type="dxa"/>
            <w:gridSpan w:val="2"/>
          </w:tcPr>
          <w:p w14:paraId="37F35505" w14:textId="77777777" w:rsidR="00AD15CF" w:rsidRDefault="00AD15CF" w:rsidP="00AD15CF">
            <w:pPr>
              <w:rPr>
                <w:b/>
                <w:bCs/>
                <w:kern w:val="2"/>
                <w:szCs w:val="24"/>
              </w:rPr>
            </w:pPr>
            <w:r>
              <w:rPr>
                <w:b/>
                <w:bCs/>
                <w:kern w:val="2"/>
                <w:szCs w:val="24"/>
              </w:rPr>
              <w:t>5.6. Avansas</w:t>
            </w:r>
          </w:p>
        </w:tc>
        <w:tc>
          <w:tcPr>
            <w:tcW w:w="6831" w:type="dxa"/>
            <w:gridSpan w:val="2"/>
          </w:tcPr>
          <w:p w14:paraId="5277A87E" w14:textId="55E69495" w:rsidR="00AD15CF" w:rsidRDefault="00AD15CF" w:rsidP="00726117">
            <w:pPr>
              <w:rPr>
                <w:color w:val="000000"/>
                <w:kern w:val="2"/>
                <w:szCs w:val="24"/>
                <w:shd w:val="clear" w:color="auto" w:fill="FFFFFF"/>
              </w:rPr>
            </w:pPr>
            <w:r>
              <w:rPr>
                <w:kern w:val="2"/>
                <w:szCs w:val="24"/>
              </w:rPr>
              <w:t>Netaikoma</w:t>
            </w:r>
          </w:p>
        </w:tc>
      </w:tr>
      <w:tr w:rsidR="00AD15CF" w14:paraId="670E70D6" w14:textId="77777777" w:rsidTr="2A31053B">
        <w:trPr>
          <w:trHeight w:val="300"/>
        </w:trPr>
        <w:tc>
          <w:tcPr>
            <w:tcW w:w="2704" w:type="dxa"/>
            <w:gridSpan w:val="2"/>
          </w:tcPr>
          <w:p w14:paraId="1D0BB151" w14:textId="77777777" w:rsidR="00AD15CF" w:rsidRDefault="00AD15CF" w:rsidP="00AD15CF">
            <w:pPr>
              <w:rPr>
                <w:b/>
                <w:bCs/>
                <w:kern w:val="2"/>
                <w:szCs w:val="24"/>
              </w:rPr>
            </w:pPr>
            <w:r>
              <w:rPr>
                <w:b/>
                <w:bCs/>
                <w:kern w:val="2"/>
                <w:szCs w:val="24"/>
              </w:rPr>
              <w:t>5.7. Avanso užtikrinimas</w:t>
            </w:r>
          </w:p>
        </w:tc>
        <w:tc>
          <w:tcPr>
            <w:tcW w:w="6831" w:type="dxa"/>
            <w:gridSpan w:val="2"/>
          </w:tcPr>
          <w:p w14:paraId="649E4073" w14:textId="77777777" w:rsidR="00AD15CF" w:rsidRDefault="00AD15CF" w:rsidP="00AD15CF">
            <w:pPr>
              <w:rPr>
                <w:kern w:val="2"/>
                <w:szCs w:val="24"/>
              </w:rPr>
            </w:pPr>
            <w:r>
              <w:rPr>
                <w:kern w:val="2"/>
                <w:szCs w:val="24"/>
              </w:rPr>
              <w:t>Netaikoma</w:t>
            </w:r>
          </w:p>
          <w:p w14:paraId="745474B6" w14:textId="44522B42" w:rsidR="00AD15CF" w:rsidRDefault="00AD15CF" w:rsidP="00356E5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8F52FE">
              <w:rPr>
                <w:color w:val="4472C4"/>
                <w:kern w:val="2"/>
                <w:szCs w:val="24"/>
                <w:shd w:val="clear" w:color="auto" w:fill="FFFFFF"/>
              </w:rPr>
              <w:t xml:space="preserve"> </w:t>
            </w:r>
          </w:p>
        </w:tc>
      </w:tr>
      <w:tr w:rsidR="00AD15CF" w14:paraId="4BC64D7C" w14:textId="77777777" w:rsidTr="2A31053B">
        <w:trPr>
          <w:trHeight w:val="300"/>
        </w:trPr>
        <w:tc>
          <w:tcPr>
            <w:tcW w:w="9535" w:type="dxa"/>
            <w:gridSpan w:val="4"/>
          </w:tcPr>
          <w:p w14:paraId="300BB25C" w14:textId="77777777" w:rsidR="00AD15CF" w:rsidRDefault="00AD15CF" w:rsidP="00AD15CF">
            <w:pPr>
              <w:jc w:val="center"/>
              <w:rPr>
                <w:b/>
                <w:bCs/>
                <w:kern w:val="2"/>
                <w:szCs w:val="24"/>
              </w:rPr>
            </w:pPr>
            <w:r>
              <w:rPr>
                <w:b/>
                <w:bCs/>
                <w:kern w:val="2"/>
                <w:szCs w:val="24"/>
              </w:rPr>
              <w:t>6. PREKIŲ KOKYBĖ IR GARANTINIAI ĮSIPAREIGOJIMAI</w:t>
            </w:r>
          </w:p>
        </w:tc>
      </w:tr>
      <w:tr w:rsidR="00AD15CF" w14:paraId="040D479F" w14:textId="77777777" w:rsidTr="2A31053B">
        <w:trPr>
          <w:trHeight w:val="300"/>
        </w:trPr>
        <w:tc>
          <w:tcPr>
            <w:tcW w:w="2704" w:type="dxa"/>
            <w:gridSpan w:val="2"/>
          </w:tcPr>
          <w:p w14:paraId="119774A0" w14:textId="77777777" w:rsidR="00AD15CF" w:rsidRDefault="00AD15CF" w:rsidP="00AD15CF">
            <w:pPr>
              <w:rPr>
                <w:b/>
                <w:bCs/>
                <w:kern w:val="2"/>
                <w:szCs w:val="24"/>
              </w:rPr>
            </w:pPr>
            <w:r>
              <w:rPr>
                <w:b/>
                <w:bCs/>
                <w:kern w:val="2"/>
                <w:szCs w:val="24"/>
              </w:rPr>
              <w:lastRenderedPageBreak/>
              <w:t>6.1. Garantinis terminas</w:t>
            </w:r>
          </w:p>
        </w:tc>
        <w:tc>
          <w:tcPr>
            <w:tcW w:w="6831" w:type="dxa"/>
            <w:gridSpan w:val="2"/>
          </w:tcPr>
          <w:p w14:paraId="184AAE4C" w14:textId="0F7821A7" w:rsidR="00AD15CF" w:rsidRDefault="00AD15CF" w:rsidP="007208AD">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sidRPr="006A4A03">
              <w:rPr>
                <w:b/>
                <w:bCs/>
                <w:kern w:val="2"/>
                <w:szCs w:val="24"/>
              </w:rPr>
              <w:t xml:space="preserve"> </w:t>
            </w:r>
            <w:r w:rsidR="006A4A03" w:rsidRPr="006A4A03">
              <w:rPr>
                <w:b/>
                <w:bCs/>
                <w:kern w:val="2"/>
                <w:szCs w:val="24"/>
              </w:rPr>
              <w:t>5 (penki) metai</w:t>
            </w:r>
            <w:r w:rsidRPr="006A4A03">
              <w:rPr>
                <w:b/>
                <w:bCs/>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AD15CF" w14:paraId="5E039F56" w14:textId="77777777" w:rsidTr="2A31053B">
        <w:trPr>
          <w:trHeight w:val="300"/>
        </w:trPr>
        <w:tc>
          <w:tcPr>
            <w:tcW w:w="2704" w:type="dxa"/>
            <w:gridSpan w:val="2"/>
          </w:tcPr>
          <w:p w14:paraId="0C81401C" w14:textId="77777777" w:rsidR="00AD15CF" w:rsidRDefault="00AD15CF" w:rsidP="00AD15CF">
            <w:pPr>
              <w:rPr>
                <w:b/>
                <w:bCs/>
                <w:kern w:val="2"/>
                <w:szCs w:val="24"/>
              </w:rPr>
            </w:pPr>
            <w:r>
              <w:rPr>
                <w:b/>
                <w:bCs/>
                <w:kern w:val="2"/>
                <w:szCs w:val="24"/>
              </w:rPr>
              <w:t>6.2. Garantinė priežiūra</w:t>
            </w:r>
          </w:p>
        </w:tc>
        <w:tc>
          <w:tcPr>
            <w:tcW w:w="6831" w:type="dxa"/>
            <w:gridSpan w:val="2"/>
          </w:tcPr>
          <w:p w14:paraId="5B4A63DC" w14:textId="0473EABD" w:rsidR="00AD15CF" w:rsidRPr="00605624" w:rsidRDefault="00AD15CF" w:rsidP="007208AD">
            <w:pPr>
              <w:jc w:val="both"/>
              <w:rPr>
                <w:color w:val="000000" w:themeColor="text1"/>
                <w:kern w:val="2"/>
                <w:szCs w:val="24"/>
              </w:rPr>
            </w:pPr>
            <w:r>
              <w:rPr>
                <w:kern w:val="2"/>
                <w:szCs w:val="24"/>
              </w:rPr>
              <w:t xml:space="preserve">Garantinio termino laikotarpiu Tiekėjas, gavęs pranešimą apie Prekės trūkumus, turi atvykti </w:t>
            </w:r>
            <w:r w:rsidR="00605624">
              <w:rPr>
                <w:b/>
                <w:bCs/>
                <w:kern w:val="2"/>
                <w:szCs w:val="24"/>
              </w:rPr>
              <w:t>ne vėliau kaip</w:t>
            </w:r>
            <w:r w:rsidR="00605624">
              <w:rPr>
                <w:kern w:val="2"/>
                <w:szCs w:val="24"/>
              </w:rPr>
              <w:t xml:space="preserve"> </w:t>
            </w:r>
            <w:r w:rsidR="00605624" w:rsidRPr="00D93A3C">
              <w:rPr>
                <w:b/>
                <w:bCs/>
                <w:kern w:val="2"/>
                <w:szCs w:val="24"/>
              </w:rPr>
              <w:t xml:space="preserve">per 4 </w:t>
            </w:r>
            <w:r w:rsidR="00605624" w:rsidRPr="00605624">
              <w:rPr>
                <w:b/>
                <w:bCs/>
                <w:color w:val="000000" w:themeColor="text1"/>
                <w:kern w:val="2"/>
                <w:szCs w:val="24"/>
              </w:rPr>
              <w:t>(keturias) valandas</w:t>
            </w:r>
            <w:r w:rsidR="00605624" w:rsidRPr="00605624">
              <w:rPr>
                <w:color w:val="000000" w:themeColor="text1"/>
                <w:kern w:val="2"/>
                <w:szCs w:val="24"/>
              </w:rPr>
              <w:t xml:space="preserve"> </w:t>
            </w:r>
            <w:r w:rsidRPr="00605624">
              <w:rPr>
                <w:color w:val="000000" w:themeColor="text1"/>
                <w:kern w:val="2"/>
                <w:szCs w:val="24"/>
              </w:rPr>
              <w:t>nuo pranešimo apie trūkumus Tiekėjui gavimo.</w:t>
            </w:r>
          </w:p>
          <w:p w14:paraId="4FE5CE9B" w14:textId="77777777" w:rsidR="00AD15CF" w:rsidRPr="00605624" w:rsidRDefault="00AD15CF" w:rsidP="007208AD">
            <w:pPr>
              <w:jc w:val="both"/>
              <w:rPr>
                <w:color w:val="000000" w:themeColor="text1"/>
                <w:kern w:val="2"/>
                <w:szCs w:val="24"/>
              </w:rPr>
            </w:pPr>
          </w:p>
          <w:p w14:paraId="1B38683D" w14:textId="77777777" w:rsidR="00AD15CF" w:rsidRDefault="00AD15CF" w:rsidP="007208AD">
            <w:pPr>
              <w:jc w:val="both"/>
              <w:rPr>
                <w:kern w:val="2"/>
                <w:szCs w:val="24"/>
              </w:rPr>
            </w:pPr>
            <w:r w:rsidRPr="00605624">
              <w:rPr>
                <w:color w:val="000000" w:themeColor="text1"/>
                <w:kern w:val="2"/>
                <w:szCs w:val="24"/>
              </w:rPr>
              <w:t>Pre</w:t>
            </w:r>
            <w:r>
              <w:rPr>
                <w:kern w:val="2"/>
                <w:szCs w:val="24"/>
              </w:rPr>
              <w:t>kių trūkumų nustatymo bei šalinimo tvarka nustatyta Bendrųjų sąlygų 7 skyriuje.</w:t>
            </w:r>
          </w:p>
        </w:tc>
      </w:tr>
      <w:tr w:rsidR="00AD15CF" w14:paraId="640B934A" w14:textId="77777777" w:rsidTr="2A31053B">
        <w:trPr>
          <w:trHeight w:val="300"/>
        </w:trPr>
        <w:tc>
          <w:tcPr>
            <w:tcW w:w="9535" w:type="dxa"/>
            <w:gridSpan w:val="4"/>
          </w:tcPr>
          <w:p w14:paraId="4C048267" w14:textId="77777777" w:rsidR="00AD15CF" w:rsidRDefault="00AD15CF" w:rsidP="00AD15CF">
            <w:pPr>
              <w:jc w:val="center"/>
              <w:rPr>
                <w:b/>
                <w:bCs/>
                <w:kern w:val="2"/>
                <w:szCs w:val="24"/>
              </w:rPr>
            </w:pPr>
            <w:r>
              <w:rPr>
                <w:b/>
                <w:bCs/>
                <w:kern w:val="2"/>
                <w:szCs w:val="24"/>
              </w:rPr>
              <w:t>7. SUTARTIES VYKDYMUI PASITELKIAMI SUBTIEKĖJAI</w:t>
            </w:r>
          </w:p>
        </w:tc>
      </w:tr>
      <w:tr w:rsidR="00AD15CF" w14:paraId="0E7DDD71" w14:textId="77777777" w:rsidTr="2A31053B">
        <w:trPr>
          <w:trHeight w:val="300"/>
        </w:trPr>
        <w:tc>
          <w:tcPr>
            <w:tcW w:w="2704" w:type="dxa"/>
            <w:gridSpan w:val="2"/>
          </w:tcPr>
          <w:p w14:paraId="2B1E70F9" w14:textId="77777777" w:rsidR="00AD15CF" w:rsidRDefault="00AD15CF" w:rsidP="00AD15CF">
            <w:pPr>
              <w:rPr>
                <w:b/>
                <w:bCs/>
                <w:kern w:val="2"/>
                <w:szCs w:val="24"/>
              </w:rPr>
            </w:pPr>
            <w:r>
              <w:rPr>
                <w:b/>
                <w:bCs/>
                <w:kern w:val="2"/>
                <w:szCs w:val="24"/>
              </w:rPr>
              <w:t>Sutarties vykdymui pasitelkiami subtiekėjai ir (ar) specialistai</w:t>
            </w:r>
          </w:p>
        </w:tc>
        <w:tc>
          <w:tcPr>
            <w:tcW w:w="6831" w:type="dxa"/>
            <w:gridSpan w:val="2"/>
          </w:tcPr>
          <w:p w14:paraId="49E0DA4C" w14:textId="77777777" w:rsidR="00AD15CF" w:rsidRDefault="00AD15CF" w:rsidP="00582E38">
            <w:pPr>
              <w:jc w:val="both"/>
              <w:rPr>
                <w:kern w:val="2"/>
                <w:szCs w:val="24"/>
              </w:rPr>
            </w:pPr>
            <w:r>
              <w:rPr>
                <w:kern w:val="2"/>
                <w:szCs w:val="24"/>
              </w:rPr>
              <w:t>Sutarties vykdymui subtiekėjai ir (ar) specialistai nepasitelkiami.</w:t>
            </w:r>
          </w:p>
          <w:p w14:paraId="52236748" w14:textId="77777777" w:rsidR="00AD15CF" w:rsidRDefault="00AD15CF" w:rsidP="00582E38">
            <w:pPr>
              <w:jc w:val="both"/>
              <w:rPr>
                <w:kern w:val="2"/>
                <w:szCs w:val="24"/>
              </w:rPr>
            </w:pPr>
          </w:p>
          <w:p w14:paraId="333E0E8C" w14:textId="77777777" w:rsidR="00AD15CF" w:rsidRDefault="00AD15CF" w:rsidP="00582E38">
            <w:pPr>
              <w:jc w:val="both"/>
              <w:rPr>
                <w:color w:val="FF0000"/>
                <w:kern w:val="2"/>
                <w:szCs w:val="24"/>
              </w:rPr>
            </w:pPr>
            <w:r>
              <w:rPr>
                <w:color w:val="FF0000"/>
                <w:kern w:val="2"/>
                <w:szCs w:val="24"/>
              </w:rPr>
              <w:t>arba</w:t>
            </w:r>
          </w:p>
          <w:p w14:paraId="6EC0DF15" w14:textId="77777777" w:rsidR="00AD15CF" w:rsidRDefault="00AD15CF" w:rsidP="00582E38">
            <w:pPr>
              <w:jc w:val="both"/>
              <w:rPr>
                <w:kern w:val="2"/>
                <w:szCs w:val="24"/>
              </w:rPr>
            </w:pPr>
          </w:p>
          <w:p w14:paraId="783B1ABE" w14:textId="0CC1314C" w:rsidR="00AD15CF" w:rsidRDefault="00AD15CF" w:rsidP="00582E38">
            <w:pPr>
              <w:jc w:val="both"/>
              <w:rPr>
                <w:b/>
                <w:bCs/>
                <w:kern w:val="2"/>
                <w:szCs w:val="24"/>
              </w:rPr>
            </w:pPr>
            <w:r>
              <w:rPr>
                <w:kern w:val="2"/>
                <w:szCs w:val="24"/>
              </w:rPr>
              <w:t xml:space="preserve">Sutarties vykdymui pasitelkiami subtiekėjai ir (ar) specialistai yra nurodyti Sutarties priede Nr. </w:t>
            </w:r>
            <w:r w:rsidR="00A85BCD">
              <w:rPr>
                <w:kern w:val="2"/>
                <w:szCs w:val="24"/>
              </w:rPr>
              <w:t>3</w:t>
            </w:r>
            <w:r>
              <w:rPr>
                <w:kern w:val="2"/>
                <w:szCs w:val="24"/>
              </w:rPr>
              <w:t xml:space="preserve"> „Sutarties vykdymui pasitelkiami subtiekėjai ir (ar) specialistai“.</w:t>
            </w:r>
          </w:p>
        </w:tc>
      </w:tr>
      <w:tr w:rsidR="00AD15CF" w14:paraId="0D08D368" w14:textId="77777777" w:rsidTr="2A31053B">
        <w:trPr>
          <w:trHeight w:val="300"/>
        </w:trPr>
        <w:tc>
          <w:tcPr>
            <w:tcW w:w="9535" w:type="dxa"/>
            <w:gridSpan w:val="4"/>
          </w:tcPr>
          <w:p w14:paraId="0DA4F99E" w14:textId="77777777" w:rsidR="00AD15CF" w:rsidRDefault="00AD15CF" w:rsidP="00AD15CF">
            <w:pPr>
              <w:jc w:val="center"/>
              <w:rPr>
                <w:b/>
                <w:bCs/>
                <w:kern w:val="2"/>
                <w:szCs w:val="24"/>
              </w:rPr>
            </w:pPr>
            <w:r>
              <w:rPr>
                <w:b/>
                <w:bCs/>
                <w:kern w:val="2"/>
                <w:szCs w:val="24"/>
              </w:rPr>
              <w:t>8. PRIEVOLIŲ PAGAL SUTARTĮ ĮVYKDYMO UŽTIKRINIMAS</w:t>
            </w:r>
          </w:p>
        </w:tc>
      </w:tr>
      <w:tr w:rsidR="00FB6F7F" w14:paraId="48A48E51" w14:textId="77777777" w:rsidTr="2A31053B">
        <w:trPr>
          <w:trHeight w:val="300"/>
        </w:trPr>
        <w:tc>
          <w:tcPr>
            <w:tcW w:w="2704" w:type="dxa"/>
            <w:gridSpan w:val="2"/>
          </w:tcPr>
          <w:p w14:paraId="26A2E851" w14:textId="77777777" w:rsidR="00FB6F7F" w:rsidRDefault="00FB6F7F" w:rsidP="00FB6F7F">
            <w:pPr>
              <w:rPr>
                <w:b/>
                <w:bCs/>
                <w:kern w:val="2"/>
                <w:szCs w:val="24"/>
              </w:rPr>
            </w:pPr>
            <w:r>
              <w:rPr>
                <w:b/>
                <w:bCs/>
                <w:kern w:val="2"/>
                <w:szCs w:val="24"/>
              </w:rPr>
              <w:t>8.1. Prievolių pagal Sutartį įvykdymo užtikrinimas</w:t>
            </w:r>
          </w:p>
        </w:tc>
        <w:tc>
          <w:tcPr>
            <w:tcW w:w="6831" w:type="dxa"/>
            <w:gridSpan w:val="2"/>
          </w:tcPr>
          <w:p w14:paraId="5F292606" w14:textId="4EF5677C" w:rsidR="00FB6F7F" w:rsidRDefault="00FB6F7F" w:rsidP="00582E38">
            <w:pPr>
              <w:jc w:val="both"/>
              <w:rPr>
                <w:kern w:val="2"/>
                <w:szCs w:val="24"/>
              </w:rPr>
            </w:pPr>
            <w:r>
              <w:rPr>
                <w:kern w:val="2"/>
                <w:szCs w:val="24"/>
              </w:rPr>
              <w:t>Prievolių pagal Sutartį įvykdymas užtikrinamas:</w:t>
            </w:r>
            <w:r w:rsidR="00582E38">
              <w:rPr>
                <w:kern w:val="2"/>
                <w:szCs w:val="24"/>
              </w:rPr>
              <w:t xml:space="preserve"> n</w:t>
            </w:r>
            <w:r w:rsidRPr="4F332D31">
              <w:rPr>
                <w:kern w:val="2"/>
              </w:rPr>
              <w:t>etesybomis (delspinigiais, bauda).</w:t>
            </w:r>
          </w:p>
        </w:tc>
      </w:tr>
      <w:tr w:rsidR="00FB6F7F" w14:paraId="19A5C9C0" w14:textId="77777777" w:rsidTr="2A31053B">
        <w:trPr>
          <w:trHeight w:val="300"/>
        </w:trPr>
        <w:tc>
          <w:tcPr>
            <w:tcW w:w="2704" w:type="dxa"/>
            <w:gridSpan w:val="2"/>
          </w:tcPr>
          <w:p w14:paraId="6BF4A6F8" w14:textId="77777777" w:rsidR="00FB6F7F" w:rsidRDefault="00FB6F7F" w:rsidP="00FB6F7F">
            <w:pPr>
              <w:rPr>
                <w:b/>
                <w:bCs/>
                <w:kern w:val="2"/>
                <w:szCs w:val="24"/>
              </w:rPr>
            </w:pPr>
            <w:r>
              <w:rPr>
                <w:b/>
                <w:bCs/>
                <w:kern w:val="2"/>
                <w:szCs w:val="24"/>
              </w:rPr>
              <w:t xml:space="preserve">8.2. Sutarties įvykdymo užtikrinimo pateikimas </w:t>
            </w:r>
          </w:p>
        </w:tc>
        <w:tc>
          <w:tcPr>
            <w:tcW w:w="6831" w:type="dxa"/>
            <w:gridSpan w:val="2"/>
          </w:tcPr>
          <w:p w14:paraId="0A387A2A" w14:textId="77777777" w:rsidR="00FB6F7F" w:rsidRDefault="00FB6F7F" w:rsidP="00FB6F7F">
            <w:pPr>
              <w:rPr>
                <w:kern w:val="2"/>
                <w:szCs w:val="24"/>
              </w:rPr>
            </w:pPr>
            <w:r>
              <w:rPr>
                <w:kern w:val="2"/>
                <w:szCs w:val="24"/>
              </w:rPr>
              <w:t>Netaikoma</w:t>
            </w:r>
          </w:p>
          <w:p w14:paraId="2B8147A2" w14:textId="7B2309B6" w:rsidR="00FB6F7F" w:rsidRDefault="00FB6F7F" w:rsidP="00FB6F7F">
            <w:pPr>
              <w:rPr>
                <w:kern w:val="2"/>
                <w:szCs w:val="24"/>
              </w:rPr>
            </w:pPr>
          </w:p>
        </w:tc>
      </w:tr>
      <w:tr w:rsidR="00AD15CF" w14:paraId="2391E761" w14:textId="77777777" w:rsidTr="2A31053B">
        <w:trPr>
          <w:trHeight w:val="300"/>
        </w:trPr>
        <w:tc>
          <w:tcPr>
            <w:tcW w:w="9535" w:type="dxa"/>
            <w:gridSpan w:val="4"/>
          </w:tcPr>
          <w:p w14:paraId="08399190" w14:textId="77777777" w:rsidR="00AD15CF" w:rsidRDefault="00AD15CF" w:rsidP="00AD15CF">
            <w:pPr>
              <w:ind w:firstLine="720"/>
              <w:jc w:val="center"/>
              <w:rPr>
                <w:b/>
                <w:bCs/>
                <w:kern w:val="2"/>
                <w:szCs w:val="24"/>
              </w:rPr>
            </w:pPr>
            <w:r>
              <w:rPr>
                <w:b/>
                <w:bCs/>
                <w:kern w:val="2"/>
                <w:szCs w:val="24"/>
              </w:rPr>
              <w:t>9. ŠALIŲ ATSAKOMYBĖ</w:t>
            </w:r>
            <w:r>
              <w:rPr>
                <w:b/>
                <w:bCs/>
                <w:kern w:val="2"/>
                <w:szCs w:val="24"/>
              </w:rPr>
              <w:tab/>
            </w:r>
          </w:p>
        </w:tc>
      </w:tr>
      <w:tr w:rsidR="00AD15CF" w14:paraId="041068D7" w14:textId="77777777" w:rsidTr="2A31053B">
        <w:trPr>
          <w:trHeight w:val="300"/>
        </w:trPr>
        <w:tc>
          <w:tcPr>
            <w:tcW w:w="2704" w:type="dxa"/>
            <w:gridSpan w:val="2"/>
          </w:tcPr>
          <w:p w14:paraId="2F663235" w14:textId="77777777" w:rsidR="00AD15CF" w:rsidRDefault="00AD15CF" w:rsidP="00AD15CF">
            <w:pPr>
              <w:rPr>
                <w:b/>
                <w:bCs/>
                <w:kern w:val="2"/>
                <w:szCs w:val="24"/>
              </w:rPr>
            </w:pPr>
            <w:r>
              <w:rPr>
                <w:b/>
                <w:bCs/>
                <w:kern w:val="2"/>
                <w:szCs w:val="24"/>
              </w:rPr>
              <w:t>9.1. Pirkėjui taikomos netesybos už mokėjimų pagal Sutartį vėlavimą</w:t>
            </w:r>
          </w:p>
        </w:tc>
        <w:tc>
          <w:tcPr>
            <w:tcW w:w="6831" w:type="dxa"/>
            <w:gridSpan w:val="2"/>
          </w:tcPr>
          <w:p w14:paraId="3FB0FE16" w14:textId="04AF63B1" w:rsidR="00AD15CF" w:rsidRDefault="00BD1A3A" w:rsidP="007208AD">
            <w:pPr>
              <w:spacing w:line="259" w:lineRule="auto"/>
              <w:jc w:val="both"/>
              <w:rPr>
                <w:color w:val="000000"/>
                <w:kern w:val="2"/>
                <w:szCs w:val="24"/>
              </w:rPr>
            </w:pPr>
            <w:r w:rsidRPr="00CF0231">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D15CF" w14:paraId="3F8BC0F0" w14:textId="77777777" w:rsidTr="2A31053B">
        <w:trPr>
          <w:trHeight w:val="300"/>
        </w:trPr>
        <w:tc>
          <w:tcPr>
            <w:tcW w:w="2704" w:type="dxa"/>
            <w:gridSpan w:val="2"/>
          </w:tcPr>
          <w:p w14:paraId="197706B6" w14:textId="77777777" w:rsidR="00AD15CF" w:rsidRDefault="00AD15CF" w:rsidP="00AD15CF">
            <w:pPr>
              <w:rPr>
                <w:b/>
                <w:bCs/>
                <w:kern w:val="2"/>
                <w:szCs w:val="24"/>
              </w:rPr>
            </w:pPr>
            <w:r>
              <w:rPr>
                <w:b/>
                <w:bCs/>
                <w:kern w:val="2"/>
                <w:szCs w:val="24"/>
              </w:rPr>
              <w:t>9.2. Tiekėjui taikomos netesybos</w:t>
            </w:r>
          </w:p>
          <w:p w14:paraId="1DB198C1" w14:textId="77777777" w:rsidR="00AD15CF" w:rsidRDefault="00AD15CF" w:rsidP="00AD15CF">
            <w:pPr>
              <w:rPr>
                <w:b/>
                <w:bCs/>
                <w:kern w:val="2"/>
                <w:szCs w:val="24"/>
              </w:rPr>
            </w:pPr>
          </w:p>
          <w:p w14:paraId="0492A13A" w14:textId="659F2A65" w:rsidR="00AD15CF" w:rsidRDefault="00AD15CF" w:rsidP="00AD15CF">
            <w:pPr>
              <w:rPr>
                <w:b/>
                <w:bCs/>
                <w:kern w:val="2"/>
                <w:szCs w:val="24"/>
              </w:rPr>
            </w:pPr>
          </w:p>
        </w:tc>
        <w:tc>
          <w:tcPr>
            <w:tcW w:w="6831" w:type="dxa"/>
            <w:gridSpan w:val="2"/>
          </w:tcPr>
          <w:p w14:paraId="2385FF1A" w14:textId="7A5671DC" w:rsidR="00BC5375" w:rsidRPr="00C210A9" w:rsidRDefault="00AD15CF" w:rsidP="007208AD">
            <w:pPr>
              <w:jc w:val="both"/>
              <w:rPr>
                <w:kern w:val="2"/>
                <w:szCs w:val="24"/>
              </w:rPr>
            </w:pPr>
            <w:r>
              <w:rPr>
                <w:color w:val="000000"/>
                <w:kern w:val="2"/>
                <w:szCs w:val="24"/>
              </w:rPr>
              <w:t>9</w:t>
            </w:r>
            <w:r w:rsidRPr="009B4688">
              <w:rPr>
                <w:color w:val="000000"/>
                <w:kern w:val="2"/>
                <w:szCs w:val="24"/>
              </w:rPr>
              <w:t>.</w:t>
            </w:r>
            <w:r w:rsidR="00BC5375" w:rsidRPr="005B407E">
              <w:rPr>
                <w:kern w:val="2"/>
                <w:szCs w:val="24"/>
              </w:rPr>
              <w:t xml:space="preserve"> .2.1. </w:t>
            </w:r>
            <w:r w:rsidR="00BC5375" w:rsidRPr="00C210A9">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1D63D5" w14:textId="66984330" w:rsidR="00AD15CF" w:rsidRDefault="00BC5375" w:rsidP="007208AD">
            <w:pPr>
              <w:jc w:val="both"/>
              <w:rPr>
                <w:b/>
                <w:bCs/>
                <w:kern w:val="2"/>
                <w:szCs w:val="24"/>
              </w:rPr>
            </w:pPr>
            <w:r w:rsidRPr="00C210A9">
              <w:rPr>
                <w:kern w:val="2"/>
                <w:szCs w:val="24"/>
              </w:rPr>
              <w:t>9.2.2.</w:t>
            </w:r>
            <w:r w:rsidRPr="005B407E">
              <w:rPr>
                <w:kern w:val="2"/>
                <w:szCs w:val="24"/>
              </w:rPr>
              <w:t xml:space="preserve"> </w:t>
            </w:r>
            <w:r w:rsidRPr="00C210A9">
              <w:rPr>
                <w:kern w:val="2"/>
                <w:szCs w:val="24"/>
              </w:rPr>
              <w:t xml:space="preserve">Tiekėjas privalo sumokėti Pirkėjui netesybas per </w:t>
            </w:r>
            <w:r>
              <w:rPr>
                <w:kern w:val="2"/>
                <w:szCs w:val="24"/>
              </w:rPr>
              <w:t>10 (dešimt)</w:t>
            </w:r>
            <w:r w:rsidRPr="00C210A9">
              <w:rPr>
                <w:kern w:val="2"/>
                <w:szCs w:val="24"/>
              </w:rPr>
              <w:t xml:space="preserve"> dienų nuo Pirkėjo pareikalavimo.</w:t>
            </w:r>
          </w:p>
        </w:tc>
      </w:tr>
      <w:tr w:rsidR="00AD15CF" w14:paraId="020FF0E9" w14:textId="77777777" w:rsidTr="2A31053B">
        <w:trPr>
          <w:trHeight w:val="300"/>
        </w:trPr>
        <w:tc>
          <w:tcPr>
            <w:tcW w:w="2704" w:type="dxa"/>
            <w:gridSpan w:val="2"/>
          </w:tcPr>
          <w:p w14:paraId="6F7599DE" w14:textId="77777777" w:rsidR="00AD15CF" w:rsidRDefault="00AD15CF" w:rsidP="00AD15CF">
            <w:pPr>
              <w:rPr>
                <w:b/>
                <w:bCs/>
                <w:kern w:val="2"/>
                <w:szCs w:val="24"/>
              </w:rPr>
            </w:pPr>
            <w:r>
              <w:rPr>
                <w:b/>
                <w:bCs/>
                <w:kern w:val="2"/>
                <w:szCs w:val="24"/>
              </w:rPr>
              <w:t>9.3. Tiekėjui / Pirkėjui taikoma bauda nutraukus Sutartį dėl esminio Sutarties pažeidimo</w:t>
            </w:r>
          </w:p>
        </w:tc>
        <w:tc>
          <w:tcPr>
            <w:tcW w:w="6831" w:type="dxa"/>
            <w:gridSpan w:val="2"/>
          </w:tcPr>
          <w:p w14:paraId="4A6F3602" w14:textId="77777777" w:rsidR="00DF1967" w:rsidRPr="00943EBD" w:rsidRDefault="00DF1967" w:rsidP="00DF1967">
            <w:pPr>
              <w:jc w:val="both"/>
              <w:rPr>
                <w:kern w:val="2"/>
                <w:szCs w:val="24"/>
              </w:rPr>
            </w:pPr>
            <w:r w:rsidRPr="00943EBD">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3C577428" w14:textId="6693AD60" w:rsidR="00AD15CF" w:rsidRDefault="00AD15CF" w:rsidP="00AD15CF">
            <w:pPr>
              <w:rPr>
                <w:kern w:val="2"/>
                <w:szCs w:val="24"/>
              </w:rPr>
            </w:pPr>
          </w:p>
        </w:tc>
      </w:tr>
      <w:tr w:rsidR="00AD15CF" w14:paraId="21FB0C0D" w14:textId="77777777" w:rsidTr="2A31053B">
        <w:trPr>
          <w:trHeight w:val="300"/>
        </w:trPr>
        <w:tc>
          <w:tcPr>
            <w:tcW w:w="2704" w:type="dxa"/>
            <w:gridSpan w:val="2"/>
          </w:tcPr>
          <w:p w14:paraId="3899CDF9" w14:textId="77777777" w:rsidR="00AD15CF" w:rsidRDefault="00AD15CF" w:rsidP="00AD15CF">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31" w:type="dxa"/>
            <w:gridSpan w:val="2"/>
          </w:tcPr>
          <w:p w14:paraId="092FBFB9" w14:textId="051EE888" w:rsidR="00226C64" w:rsidRPr="00226C64" w:rsidRDefault="00226C64" w:rsidP="00226C64">
            <w:pPr>
              <w:rPr>
                <w:color w:val="000000" w:themeColor="text1"/>
                <w:kern w:val="2"/>
                <w:szCs w:val="24"/>
              </w:rPr>
            </w:pPr>
            <w:r w:rsidRPr="003D0D72">
              <w:rPr>
                <w:color w:val="000000"/>
                <w:kern w:val="2"/>
                <w:szCs w:val="24"/>
              </w:rPr>
              <w:lastRenderedPageBreak/>
              <w:t>1</w:t>
            </w:r>
            <w:r w:rsidR="00ED3161">
              <w:rPr>
                <w:color w:val="000000"/>
                <w:kern w:val="2"/>
                <w:szCs w:val="24"/>
              </w:rPr>
              <w:t xml:space="preserve"> </w:t>
            </w:r>
            <w:r w:rsidRPr="000173E3">
              <w:rPr>
                <w:color w:val="000000"/>
                <w:kern w:val="2"/>
                <w:szCs w:val="24"/>
              </w:rPr>
              <w:t>000</w:t>
            </w:r>
            <w:r w:rsidRPr="00226C64">
              <w:rPr>
                <w:color w:val="000000" w:themeColor="text1"/>
                <w:kern w:val="2"/>
                <w:szCs w:val="24"/>
              </w:rPr>
              <w:t xml:space="preserve">,00 (vienas tūkstantis) Eur už kiekvieną pažeidimo atvejį. </w:t>
            </w:r>
          </w:p>
          <w:p w14:paraId="07DACAF7" w14:textId="77777777" w:rsidR="00226C64" w:rsidRPr="00226C64" w:rsidRDefault="00226C64" w:rsidP="00226C64">
            <w:pPr>
              <w:rPr>
                <w:color w:val="000000" w:themeColor="text1"/>
                <w:kern w:val="2"/>
                <w:szCs w:val="24"/>
              </w:rPr>
            </w:pPr>
          </w:p>
          <w:p w14:paraId="77C37F64" w14:textId="77777777" w:rsidR="00AD15CF" w:rsidRDefault="00AD15CF" w:rsidP="00AD15CF">
            <w:pPr>
              <w:rPr>
                <w:kern w:val="2"/>
                <w:szCs w:val="24"/>
              </w:rPr>
            </w:pPr>
          </w:p>
        </w:tc>
      </w:tr>
      <w:tr w:rsidR="002A6267" w14:paraId="64AD392B" w14:textId="77777777" w:rsidTr="2A31053B">
        <w:trPr>
          <w:trHeight w:val="300"/>
        </w:trPr>
        <w:tc>
          <w:tcPr>
            <w:tcW w:w="2704" w:type="dxa"/>
            <w:gridSpan w:val="2"/>
          </w:tcPr>
          <w:p w14:paraId="370A17C7" w14:textId="77777777" w:rsidR="002A6267" w:rsidRDefault="002A6267" w:rsidP="002A6267">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4CE0BC86" w14:textId="2674E642" w:rsidR="002A6267" w:rsidRPr="002A6267" w:rsidRDefault="007208AD" w:rsidP="007208AD">
            <w:pPr>
              <w:rPr>
                <w:color w:val="000000" w:themeColor="text1"/>
                <w:kern w:val="2"/>
                <w:szCs w:val="24"/>
              </w:rPr>
            </w:pPr>
            <w:r>
              <w:rPr>
                <w:color w:val="000000" w:themeColor="text1"/>
                <w:kern w:val="2"/>
                <w:szCs w:val="24"/>
              </w:rPr>
              <w:t>Netaikoma</w:t>
            </w:r>
          </w:p>
        </w:tc>
      </w:tr>
      <w:tr w:rsidR="002A6267" w14:paraId="2511A1DC" w14:textId="77777777" w:rsidTr="2A31053B">
        <w:trPr>
          <w:trHeight w:val="300"/>
        </w:trPr>
        <w:tc>
          <w:tcPr>
            <w:tcW w:w="2704" w:type="dxa"/>
            <w:gridSpan w:val="2"/>
          </w:tcPr>
          <w:p w14:paraId="64771450" w14:textId="77777777" w:rsidR="002A6267" w:rsidRDefault="002A6267" w:rsidP="002A6267">
            <w:pPr>
              <w:rPr>
                <w:b/>
                <w:bCs/>
                <w:kern w:val="2"/>
                <w:szCs w:val="24"/>
              </w:rPr>
            </w:pPr>
            <w:r>
              <w:rPr>
                <w:b/>
                <w:bCs/>
                <w:kern w:val="2"/>
                <w:szCs w:val="24"/>
              </w:rPr>
              <w:t>9.6. Tiekėjui / Pirkėjui taikoma bauda dėl konfidencialumo reikalavimų nesilaikymo</w:t>
            </w:r>
          </w:p>
        </w:tc>
        <w:tc>
          <w:tcPr>
            <w:tcW w:w="6831" w:type="dxa"/>
            <w:gridSpan w:val="2"/>
          </w:tcPr>
          <w:p w14:paraId="2E815062" w14:textId="77777777" w:rsidR="002A6267" w:rsidRPr="002A6267" w:rsidRDefault="002A6267" w:rsidP="002A6267">
            <w:pPr>
              <w:rPr>
                <w:color w:val="000000" w:themeColor="text1"/>
                <w:kern w:val="2"/>
                <w:szCs w:val="24"/>
              </w:rPr>
            </w:pPr>
            <w:r w:rsidRPr="002A6267">
              <w:rPr>
                <w:color w:val="000000" w:themeColor="text1"/>
                <w:kern w:val="2"/>
                <w:szCs w:val="24"/>
              </w:rPr>
              <w:t>Netaikoma</w:t>
            </w:r>
          </w:p>
          <w:p w14:paraId="31F5995E" w14:textId="77777777" w:rsidR="002A6267" w:rsidRPr="002A6267" w:rsidRDefault="002A6267" w:rsidP="002A6267">
            <w:pPr>
              <w:rPr>
                <w:color w:val="000000" w:themeColor="text1"/>
                <w:kern w:val="2"/>
                <w:szCs w:val="24"/>
              </w:rPr>
            </w:pPr>
          </w:p>
          <w:p w14:paraId="599ADCB3" w14:textId="3FA816D9" w:rsidR="002A6267" w:rsidRPr="002A6267" w:rsidRDefault="002A6267" w:rsidP="002A6267">
            <w:pPr>
              <w:rPr>
                <w:color w:val="000000" w:themeColor="text1"/>
                <w:kern w:val="2"/>
                <w:szCs w:val="24"/>
              </w:rPr>
            </w:pPr>
          </w:p>
        </w:tc>
      </w:tr>
      <w:tr w:rsidR="00AD15CF" w14:paraId="3D5B24B2" w14:textId="77777777" w:rsidTr="2A31053B">
        <w:trPr>
          <w:trHeight w:val="300"/>
        </w:trPr>
        <w:tc>
          <w:tcPr>
            <w:tcW w:w="2704" w:type="dxa"/>
            <w:gridSpan w:val="2"/>
          </w:tcPr>
          <w:p w14:paraId="307B3ECD" w14:textId="77777777" w:rsidR="00AD15CF" w:rsidRDefault="00AD15CF" w:rsidP="00AD15CF">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1F41E0D6" w14:textId="50446626" w:rsidR="00AD15CF" w:rsidRPr="006779AB" w:rsidRDefault="00AD15CF" w:rsidP="006779AB">
            <w:pPr>
              <w:rPr>
                <w:color w:val="000000" w:themeColor="text1"/>
                <w:kern w:val="2"/>
                <w:szCs w:val="24"/>
              </w:rPr>
            </w:pPr>
            <w:r w:rsidRPr="006779AB">
              <w:rPr>
                <w:color w:val="000000" w:themeColor="text1"/>
                <w:kern w:val="2"/>
                <w:szCs w:val="24"/>
              </w:rPr>
              <w:t xml:space="preserve">Netaikoma </w:t>
            </w:r>
          </w:p>
        </w:tc>
      </w:tr>
      <w:tr w:rsidR="00AD15CF" w14:paraId="73474B34" w14:textId="77777777" w:rsidTr="2A31053B">
        <w:trPr>
          <w:trHeight w:val="300"/>
        </w:trPr>
        <w:tc>
          <w:tcPr>
            <w:tcW w:w="2704" w:type="dxa"/>
            <w:gridSpan w:val="2"/>
          </w:tcPr>
          <w:p w14:paraId="6C9B87EB" w14:textId="77777777" w:rsidR="00AD15CF" w:rsidRPr="009B4688" w:rsidRDefault="00AD15CF" w:rsidP="00AD15CF">
            <w:pPr>
              <w:rPr>
                <w:b/>
                <w:bCs/>
                <w:kern w:val="2"/>
                <w:szCs w:val="24"/>
              </w:rPr>
            </w:pPr>
            <w:r w:rsidRPr="009B4688">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AD15CF" w:rsidRPr="006779AB" w:rsidRDefault="00AD15CF" w:rsidP="00AD15CF">
            <w:pPr>
              <w:rPr>
                <w:color w:val="000000" w:themeColor="text1"/>
                <w:kern w:val="2"/>
                <w:szCs w:val="24"/>
              </w:rPr>
            </w:pPr>
            <w:r w:rsidRPr="006779AB">
              <w:rPr>
                <w:color w:val="000000" w:themeColor="text1"/>
                <w:kern w:val="2"/>
                <w:szCs w:val="24"/>
              </w:rPr>
              <w:t>Netaikoma</w:t>
            </w:r>
          </w:p>
          <w:p w14:paraId="571C49C7" w14:textId="58894204" w:rsidR="00AD15CF" w:rsidRPr="006779AB" w:rsidRDefault="00AD15CF" w:rsidP="00AD15CF">
            <w:pPr>
              <w:rPr>
                <w:color w:val="000000" w:themeColor="text1"/>
                <w:kern w:val="2"/>
                <w:szCs w:val="24"/>
              </w:rPr>
            </w:pPr>
          </w:p>
        </w:tc>
      </w:tr>
      <w:tr w:rsidR="00AD15CF" w14:paraId="47BC8791" w14:textId="77777777" w:rsidTr="2A31053B">
        <w:trPr>
          <w:trHeight w:val="300"/>
        </w:trPr>
        <w:tc>
          <w:tcPr>
            <w:tcW w:w="2704" w:type="dxa"/>
            <w:gridSpan w:val="2"/>
          </w:tcPr>
          <w:p w14:paraId="111D0A05" w14:textId="5975FC6B" w:rsidR="00AD15CF" w:rsidRPr="00A2645D" w:rsidRDefault="00AD15CF" w:rsidP="00AD15CF">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07C03C8D" w:rsidR="00AD15CF" w:rsidRPr="009B4688" w:rsidRDefault="009813B1" w:rsidP="007208AD">
            <w:pPr>
              <w:jc w:val="both"/>
              <w:rPr>
                <w:kern w:val="2"/>
                <w:szCs w:val="24"/>
              </w:rPr>
            </w:pPr>
            <w:r w:rsidRPr="005B407E">
              <w:rPr>
                <w:kern w:val="2"/>
                <w:szCs w:val="24"/>
              </w:rPr>
              <w:t xml:space="preserve">9.9.1.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5212D7">
              <w:rPr>
                <w:noProof/>
                <w:kern w:val="2"/>
                <w:szCs w:val="24"/>
              </w:rPr>
              <w:t>– 1 (vienas) proc. nuo Pradinės Sutarties vertės.</w:t>
            </w:r>
          </w:p>
        </w:tc>
      </w:tr>
      <w:tr w:rsidR="00AD15CF" w14:paraId="5710FD54" w14:textId="77777777" w:rsidTr="2A31053B">
        <w:trPr>
          <w:trHeight w:val="300"/>
        </w:trPr>
        <w:tc>
          <w:tcPr>
            <w:tcW w:w="9535" w:type="dxa"/>
            <w:gridSpan w:val="4"/>
          </w:tcPr>
          <w:p w14:paraId="26A9B1A6" w14:textId="77777777" w:rsidR="00AD15CF" w:rsidRDefault="00AD15CF" w:rsidP="00AD15CF">
            <w:pPr>
              <w:jc w:val="center"/>
              <w:rPr>
                <w:b/>
                <w:bCs/>
                <w:kern w:val="2"/>
                <w:szCs w:val="24"/>
              </w:rPr>
            </w:pPr>
            <w:r>
              <w:rPr>
                <w:b/>
                <w:bCs/>
                <w:kern w:val="2"/>
                <w:szCs w:val="24"/>
              </w:rPr>
              <w:t>10. SUTARTIES GALIOJIMAS IR KEITIMAS</w:t>
            </w:r>
          </w:p>
        </w:tc>
      </w:tr>
      <w:tr w:rsidR="00AD15CF" w14:paraId="4D5F80F1" w14:textId="77777777" w:rsidTr="2A31053B">
        <w:trPr>
          <w:trHeight w:val="300"/>
        </w:trPr>
        <w:tc>
          <w:tcPr>
            <w:tcW w:w="2704" w:type="dxa"/>
            <w:gridSpan w:val="2"/>
          </w:tcPr>
          <w:p w14:paraId="41D3590E" w14:textId="77777777" w:rsidR="00AD15CF" w:rsidRDefault="00AD15CF" w:rsidP="00AD15CF">
            <w:pPr>
              <w:rPr>
                <w:b/>
                <w:bCs/>
                <w:kern w:val="2"/>
                <w:szCs w:val="24"/>
              </w:rPr>
            </w:pPr>
            <w:r>
              <w:rPr>
                <w:b/>
                <w:bCs/>
                <w:kern w:val="2"/>
                <w:szCs w:val="24"/>
              </w:rPr>
              <w:t>10.1. Sutarties sudarymas ir įsigaliojimas</w:t>
            </w:r>
          </w:p>
        </w:tc>
        <w:tc>
          <w:tcPr>
            <w:tcW w:w="6831" w:type="dxa"/>
            <w:gridSpan w:val="2"/>
          </w:tcPr>
          <w:p w14:paraId="71E89AF1" w14:textId="77777777" w:rsidR="003610FC" w:rsidRDefault="003610FC" w:rsidP="003610FC">
            <w:pPr>
              <w:jc w:val="both"/>
              <w:rPr>
                <w:kern w:val="2"/>
                <w:szCs w:val="24"/>
              </w:rPr>
            </w:pPr>
            <w:r>
              <w:rPr>
                <w:kern w:val="2"/>
                <w:szCs w:val="24"/>
              </w:rPr>
              <w:t>Ši Sutartis laikoma sudaryta ir įsigalioja nuo Sutarties pasirašymo dienos (antrosios Šalies pasirašymo dieną).</w:t>
            </w:r>
          </w:p>
          <w:p w14:paraId="0B802030" w14:textId="1ACDD9B8" w:rsidR="00AD15CF" w:rsidRPr="007208AD" w:rsidRDefault="003610FC" w:rsidP="007208AD">
            <w:pPr>
              <w:jc w:val="both"/>
              <w:rPr>
                <w:color w:val="000000" w:themeColor="text1"/>
                <w:kern w:val="2"/>
                <w:szCs w:val="24"/>
              </w:rPr>
            </w:pPr>
            <w:r>
              <w:rPr>
                <w:color w:val="000000"/>
                <w:kern w:val="2"/>
                <w:szCs w:val="24"/>
              </w:rPr>
              <w:t xml:space="preserve">Sutartis galioja </w:t>
            </w:r>
            <w:r w:rsidRPr="003610FC">
              <w:rPr>
                <w:color w:val="000000" w:themeColor="text1"/>
                <w:kern w:val="2"/>
                <w:szCs w:val="24"/>
              </w:rPr>
              <w:t>iki visiško prievolių įvykdymo (kol bus išnaudota Pradinės Sutarties vertė, bet jos terminas negali būti ilgesnis kaip</w:t>
            </w:r>
            <w:r w:rsidR="007208AD">
              <w:rPr>
                <w:color w:val="000000" w:themeColor="text1"/>
                <w:kern w:val="2"/>
                <w:szCs w:val="24"/>
              </w:rPr>
              <w:t xml:space="preserve"> </w:t>
            </w:r>
            <w:r w:rsidR="00B0213A">
              <w:rPr>
                <w:color w:val="000000" w:themeColor="text1"/>
                <w:kern w:val="2"/>
                <w:szCs w:val="24"/>
              </w:rPr>
              <w:t>2 (du) mėnesiai</w:t>
            </w:r>
            <w:r w:rsidR="00622D25">
              <w:rPr>
                <w:color w:val="000000" w:themeColor="text1"/>
                <w:kern w:val="2"/>
                <w:szCs w:val="24"/>
              </w:rPr>
              <w:t>)</w:t>
            </w:r>
            <w:r w:rsidR="007208AD">
              <w:rPr>
                <w:color w:val="000000" w:themeColor="text1"/>
                <w:kern w:val="2"/>
                <w:szCs w:val="24"/>
              </w:rPr>
              <w:t>.</w:t>
            </w:r>
          </w:p>
        </w:tc>
      </w:tr>
      <w:tr w:rsidR="00AD15CF" w14:paraId="34E92C37" w14:textId="77777777" w:rsidTr="2A31053B">
        <w:trPr>
          <w:trHeight w:val="300"/>
        </w:trPr>
        <w:tc>
          <w:tcPr>
            <w:tcW w:w="2704" w:type="dxa"/>
            <w:gridSpan w:val="2"/>
          </w:tcPr>
          <w:p w14:paraId="63E27D88" w14:textId="77777777" w:rsidR="00AD15CF" w:rsidRDefault="00AD15CF" w:rsidP="00AD15CF">
            <w:pPr>
              <w:rPr>
                <w:b/>
                <w:bCs/>
                <w:kern w:val="2"/>
                <w:szCs w:val="24"/>
              </w:rPr>
            </w:pPr>
            <w:r>
              <w:rPr>
                <w:b/>
                <w:bCs/>
                <w:kern w:val="2"/>
                <w:szCs w:val="24"/>
              </w:rPr>
              <w:t>10.2. Sutarties galiojimo termino pratęsimas</w:t>
            </w:r>
          </w:p>
        </w:tc>
        <w:tc>
          <w:tcPr>
            <w:tcW w:w="6831" w:type="dxa"/>
            <w:gridSpan w:val="2"/>
          </w:tcPr>
          <w:p w14:paraId="538F20C6" w14:textId="1E2BD416" w:rsidR="00AD15CF" w:rsidRDefault="00AD15CF" w:rsidP="00E41383">
            <w:pPr>
              <w:rPr>
                <w:kern w:val="2"/>
                <w:szCs w:val="24"/>
              </w:rPr>
            </w:pPr>
            <w:r>
              <w:rPr>
                <w:kern w:val="2"/>
                <w:szCs w:val="24"/>
              </w:rPr>
              <w:t>Netaikoma</w:t>
            </w:r>
          </w:p>
        </w:tc>
      </w:tr>
      <w:tr w:rsidR="00AD15CF" w14:paraId="14683826" w14:textId="77777777" w:rsidTr="2A31053B">
        <w:trPr>
          <w:trHeight w:val="300"/>
        </w:trPr>
        <w:tc>
          <w:tcPr>
            <w:tcW w:w="9535" w:type="dxa"/>
            <w:gridSpan w:val="4"/>
          </w:tcPr>
          <w:p w14:paraId="7051FD1D" w14:textId="77777777" w:rsidR="00AD15CF" w:rsidRDefault="00AD15CF" w:rsidP="00AD15CF">
            <w:pPr>
              <w:jc w:val="center"/>
              <w:rPr>
                <w:b/>
                <w:bCs/>
                <w:kern w:val="2"/>
                <w:szCs w:val="24"/>
              </w:rPr>
            </w:pPr>
            <w:r>
              <w:rPr>
                <w:b/>
                <w:bCs/>
                <w:kern w:val="2"/>
                <w:szCs w:val="24"/>
              </w:rPr>
              <w:t>11. SUTARTIES NUTRAUKIMAS</w:t>
            </w:r>
          </w:p>
        </w:tc>
      </w:tr>
      <w:tr w:rsidR="00AD15CF" w14:paraId="1F784060" w14:textId="77777777" w:rsidTr="009825FD">
        <w:trPr>
          <w:trHeight w:val="300"/>
        </w:trPr>
        <w:tc>
          <w:tcPr>
            <w:tcW w:w="2689" w:type="dxa"/>
          </w:tcPr>
          <w:p w14:paraId="7D3ED1F5" w14:textId="77777777" w:rsidR="00AD15CF" w:rsidRDefault="00AD15CF" w:rsidP="00AD15CF">
            <w:pPr>
              <w:rPr>
                <w:b/>
                <w:bCs/>
                <w:kern w:val="2"/>
                <w:szCs w:val="24"/>
              </w:rPr>
            </w:pPr>
            <w:r>
              <w:rPr>
                <w:b/>
                <w:bCs/>
                <w:kern w:val="2"/>
                <w:szCs w:val="24"/>
              </w:rPr>
              <w:t>11.1. Sutarties nutraukimo pagrindai</w:t>
            </w:r>
          </w:p>
        </w:tc>
        <w:tc>
          <w:tcPr>
            <w:tcW w:w="6846" w:type="dxa"/>
            <w:gridSpan w:val="3"/>
          </w:tcPr>
          <w:p w14:paraId="245212B9" w14:textId="77777777" w:rsidR="006555A3" w:rsidRDefault="006555A3" w:rsidP="006555A3">
            <w:pPr>
              <w:jc w:val="both"/>
              <w:rPr>
                <w:kern w:val="2"/>
                <w:szCs w:val="24"/>
              </w:rPr>
            </w:pPr>
            <w:r>
              <w:rPr>
                <w:kern w:val="2"/>
                <w:szCs w:val="24"/>
              </w:rPr>
              <w:t>11.1.1. Sutartis gali būti nutraukiama rašytiniu Šalių susitarimu arba vienašališkai, Bendrosiose sąlygose nustatyta tvarka.</w:t>
            </w:r>
          </w:p>
          <w:p w14:paraId="7BA4FEB2" w14:textId="77777777" w:rsidR="006555A3" w:rsidRPr="00400457" w:rsidRDefault="006555A3" w:rsidP="006555A3">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03CBFB6A" w:rsidR="00AD15CF" w:rsidRPr="00472DB2" w:rsidRDefault="006555A3" w:rsidP="006555A3">
            <w:pPr>
              <w:rPr>
                <w:kern w:val="2"/>
                <w:szCs w:val="24"/>
              </w:rPr>
            </w:pPr>
            <w:r w:rsidRPr="00400457">
              <w:rPr>
                <w:color w:val="000000" w:themeColor="text1"/>
                <w:kern w:val="2"/>
                <w:szCs w:val="24"/>
              </w:rPr>
              <w:lastRenderedPageBreak/>
              <w:t>pažeidimų ištaisyti negalima.</w:t>
            </w:r>
          </w:p>
        </w:tc>
      </w:tr>
      <w:tr w:rsidR="00440D0F" w14:paraId="116C4870" w14:textId="77777777" w:rsidTr="009825FD">
        <w:trPr>
          <w:trHeight w:val="300"/>
        </w:trPr>
        <w:tc>
          <w:tcPr>
            <w:tcW w:w="2689" w:type="dxa"/>
          </w:tcPr>
          <w:p w14:paraId="634A5467" w14:textId="77777777" w:rsidR="00440D0F" w:rsidRDefault="00440D0F" w:rsidP="00440D0F">
            <w:pPr>
              <w:rPr>
                <w:b/>
                <w:bCs/>
                <w:kern w:val="2"/>
                <w:szCs w:val="24"/>
              </w:rPr>
            </w:pPr>
            <w:r>
              <w:rPr>
                <w:b/>
                <w:bCs/>
                <w:kern w:val="2"/>
                <w:szCs w:val="24"/>
              </w:rPr>
              <w:lastRenderedPageBreak/>
              <w:t>11.2. Esminiai Sutarties pažeidimai</w:t>
            </w:r>
          </w:p>
          <w:p w14:paraId="3594CFBB" w14:textId="77777777" w:rsidR="00440D0F" w:rsidRDefault="00440D0F" w:rsidP="00440D0F">
            <w:pPr>
              <w:rPr>
                <w:b/>
                <w:bCs/>
                <w:kern w:val="2"/>
                <w:szCs w:val="24"/>
              </w:rPr>
            </w:pPr>
          </w:p>
        </w:tc>
        <w:tc>
          <w:tcPr>
            <w:tcW w:w="6846" w:type="dxa"/>
            <w:gridSpan w:val="3"/>
          </w:tcPr>
          <w:p w14:paraId="7B9D3BE8" w14:textId="653A5EBB" w:rsidR="00440D0F" w:rsidRPr="00D93A3C" w:rsidRDefault="00440D0F" w:rsidP="00440D0F">
            <w:pPr>
              <w:jc w:val="both"/>
              <w:rPr>
                <w:kern w:val="2"/>
                <w:szCs w:val="24"/>
              </w:rPr>
            </w:pPr>
            <w:r w:rsidRPr="00D93A3C">
              <w:rPr>
                <w:kern w:val="2"/>
                <w:szCs w:val="24"/>
              </w:rPr>
              <w:t xml:space="preserve">11.2.1. jeigu Tiekėjas nevykdo prisiimtų įsipareigojimų už Sutartyje nustatytą Sutarties </w:t>
            </w:r>
            <w:r>
              <w:rPr>
                <w:kern w:val="2"/>
                <w:szCs w:val="24"/>
              </w:rPr>
              <w:t>kainą</w:t>
            </w:r>
            <w:r w:rsidRPr="00D93A3C">
              <w:rPr>
                <w:kern w:val="2"/>
                <w:szCs w:val="24"/>
              </w:rPr>
              <w:t>;</w:t>
            </w:r>
          </w:p>
          <w:p w14:paraId="5A1032E2" w14:textId="47B675F6" w:rsidR="00440D0F" w:rsidRPr="00D93A3C" w:rsidRDefault="00440D0F" w:rsidP="00440D0F">
            <w:pPr>
              <w:spacing w:line="257" w:lineRule="auto"/>
              <w:jc w:val="both"/>
              <w:rPr>
                <w:rFonts w:eastAsia="Arial"/>
                <w:kern w:val="2"/>
                <w:szCs w:val="24"/>
              </w:rPr>
            </w:pPr>
            <w:r w:rsidRPr="00D93A3C">
              <w:rPr>
                <w:rFonts w:eastAsia="Arial"/>
                <w:kern w:val="2"/>
                <w:szCs w:val="24"/>
                <w:lang w:val="lt"/>
              </w:rPr>
              <w:t>11.2.</w:t>
            </w:r>
            <w:r w:rsidRPr="00D93A3C">
              <w:rPr>
                <w:rFonts w:eastAsia="Arial"/>
                <w:kern w:val="2"/>
                <w:szCs w:val="24"/>
              </w:rPr>
              <w:t>2</w:t>
            </w:r>
            <w:r w:rsidRPr="00D93A3C">
              <w:rPr>
                <w:rFonts w:eastAsia="Arial"/>
                <w:kern w:val="2"/>
                <w:szCs w:val="24"/>
                <w:lang w:val="lt"/>
              </w:rPr>
              <w:t xml:space="preserve">. </w:t>
            </w:r>
            <w:r w:rsidRPr="00D93A3C">
              <w:rPr>
                <w:rFonts w:eastAsia="Arial"/>
                <w:kern w:val="2"/>
                <w:szCs w:val="24"/>
              </w:rPr>
              <w:t xml:space="preserve">jeigu Tiekėjas nesilaiko Sutartyje nustatytų Prekių tiekimo terminų arba vėluoja pristatyti Prekes daugiau nei </w:t>
            </w:r>
            <w:r w:rsidR="007739AA" w:rsidRPr="000D0B99">
              <w:rPr>
                <w:rFonts w:eastAsia="Arial"/>
                <w:kern w:val="2"/>
                <w:szCs w:val="24"/>
              </w:rPr>
              <w:t>1</w:t>
            </w:r>
            <w:r w:rsidR="00B1230A" w:rsidRPr="00052F4E">
              <w:rPr>
                <w:rFonts w:eastAsia="Arial"/>
                <w:kern w:val="2"/>
                <w:szCs w:val="24"/>
              </w:rPr>
              <w:t>0</w:t>
            </w:r>
            <w:r w:rsidRPr="00052F4E">
              <w:rPr>
                <w:rFonts w:eastAsia="Arial"/>
                <w:kern w:val="2"/>
                <w:szCs w:val="24"/>
              </w:rPr>
              <w:t xml:space="preserve"> (</w:t>
            </w:r>
            <w:r w:rsidR="007739AA">
              <w:rPr>
                <w:rFonts w:eastAsia="Arial"/>
                <w:kern w:val="2"/>
                <w:szCs w:val="24"/>
              </w:rPr>
              <w:t>dešimt</w:t>
            </w:r>
            <w:r w:rsidRPr="00052F4E">
              <w:rPr>
                <w:rFonts w:eastAsia="Arial"/>
                <w:kern w:val="2"/>
                <w:szCs w:val="24"/>
              </w:rPr>
              <w:t xml:space="preserve">) </w:t>
            </w:r>
            <w:r w:rsidR="005F7AB4" w:rsidRPr="00052F4E">
              <w:rPr>
                <w:rFonts w:eastAsia="Arial"/>
                <w:kern w:val="2"/>
                <w:szCs w:val="24"/>
              </w:rPr>
              <w:t xml:space="preserve">kalendorinių </w:t>
            </w:r>
            <w:r w:rsidRPr="00052F4E">
              <w:rPr>
                <w:rFonts w:eastAsia="Arial"/>
                <w:kern w:val="2"/>
                <w:szCs w:val="24"/>
              </w:rPr>
              <w:t>dienų</w:t>
            </w:r>
            <w:r w:rsidRPr="00D93A3C">
              <w:rPr>
                <w:rFonts w:eastAsia="Arial"/>
                <w:kern w:val="2"/>
                <w:szCs w:val="24"/>
              </w:rPr>
              <w:t xml:space="preserve"> Sutartyje nustatytas Prekių pristatymo terminas;</w:t>
            </w:r>
          </w:p>
          <w:p w14:paraId="3A7CEED4" w14:textId="77777777" w:rsidR="00440D0F" w:rsidRPr="00D93A3C" w:rsidRDefault="00440D0F" w:rsidP="00440D0F">
            <w:pPr>
              <w:tabs>
                <w:tab w:val="left" w:pos="567"/>
                <w:tab w:val="left" w:pos="851"/>
                <w:tab w:val="left" w:pos="992"/>
                <w:tab w:val="left" w:pos="1134"/>
              </w:tabs>
              <w:spacing w:line="257" w:lineRule="auto"/>
              <w:jc w:val="both"/>
              <w:rPr>
                <w:rFonts w:eastAsia="Arial"/>
                <w:kern w:val="2"/>
                <w:szCs w:val="24"/>
              </w:rPr>
            </w:pPr>
            <w:r w:rsidRPr="00D93A3C">
              <w:rPr>
                <w:rFonts w:eastAsia="Arial"/>
                <w:kern w:val="2"/>
                <w:szCs w:val="24"/>
              </w:rPr>
              <w:t>11.2.3. jeigu Tiekėjas pažeidžia Prekių pristatymo terminą ir priskaičiuotų netesybų už vėlavimą suma viršija 20 (dvidešimt) proc. Pradinės Sutarties vertės;</w:t>
            </w:r>
          </w:p>
          <w:p w14:paraId="65E315FA" w14:textId="77777777" w:rsidR="00440D0F" w:rsidRPr="00D93A3C" w:rsidRDefault="00440D0F" w:rsidP="00440D0F">
            <w:pPr>
              <w:tabs>
                <w:tab w:val="left" w:pos="567"/>
                <w:tab w:val="left" w:pos="851"/>
                <w:tab w:val="left" w:pos="992"/>
                <w:tab w:val="left" w:pos="1134"/>
              </w:tabs>
              <w:spacing w:line="257" w:lineRule="auto"/>
              <w:jc w:val="both"/>
              <w:rPr>
                <w:rFonts w:eastAsia="Arial"/>
                <w:kern w:val="2"/>
                <w:szCs w:val="24"/>
                <w:lang w:val="lt"/>
              </w:rPr>
            </w:pPr>
            <w:r w:rsidRPr="00D93A3C">
              <w:rPr>
                <w:rFonts w:eastAsia="Arial"/>
                <w:kern w:val="2"/>
                <w:szCs w:val="24"/>
              </w:rPr>
              <w:t>11.2.4. Tiekėjas</w:t>
            </w:r>
            <w:r w:rsidRPr="00D93A3C">
              <w:rPr>
                <w:rFonts w:eastAsia="Arial"/>
                <w:kern w:val="2"/>
                <w:szCs w:val="24"/>
                <w:lang w:val="lt"/>
              </w:rPr>
              <w:t xml:space="preserve"> daugiau kaip 2 (du) kartus pristato Prekes, kurios neatitinka Sutartyje ir (ar) įstatymuose ir (ar) kituose teisės aktuose nustatytų reikalavimų Prekėms;</w:t>
            </w:r>
          </w:p>
          <w:p w14:paraId="78D7FF5B" w14:textId="4B262945" w:rsidR="00440D0F" w:rsidRDefault="00440D0F" w:rsidP="007208AD">
            <w:pPr>
              <w:spacing w:line="257" w:lineRule="auto"/>
              <w:jc w:val="both"/>
              <w:rPr>
                <w:rFonts w:eastAsia="Arial"/>
                <w:color w:val="FF0000"/>
                <w:kern w:val="2"/>
                <w:szCs w:val="24"/>
              </w:rPr>
            </w:pPr>
            <w:r w:rsidRPr="00FB0073">
              <w:rPr>
                <w:rFonts w:eastAsia="Arial"/>
                <w:kern w:val="2"/>
                <w:szCs w:val="24"/>
                <w:lang w:val="lt"/>
              </w:rPr>
              <w:t>11.2.</w:t>
            </w:r>
            <w:r w:rsidR="00FF73FF">
              <w:rPr>
                <w:rFonts w:eastAsia="Arial"/>
                <w:kern w:val="2"/>
                <w:szCs w:val="24"/>
                <w:lang w:val="lt"/>
              </w:rPr>
              <w:t>5</w:t>
            </w:r>
            <w:r w:rsidRPr="00FB007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440D0F" w14:paraId="2CAE2D4F" w14:textId="77777777" w:rsidTr="2A31053B">
        <w:trPr>
          <w:trHeight w:val="300"/>
        </w:trPr>
        <w:tc>
          <w:tcPr>
            <w:tcW w:w="9535" w:type="dxa"/>
            <w:gridSpan w:val="4"/>
          </w:tcPr>
          <w:p w14:paraId="0223A644" w14:textId="77777777" w:rsidR="00440D0F" w:rsidRDefault="00440D0F" w:rsidP="00440D0F">
            <w:pPr>
              <w:jc w:val="center"/>
              <w:rPr>
                <w:kern w:val="2"/>
                <w:szCs w:val="24"/>
              </w:rPr>
            </w:pPr>
            <w:r>
              <w:rPr>
                <w:b/>
                <w:bCs/>
                <w:kern w:val="2"/>
                <w:szCs w:val="24"/>
              </w:rPr>
              <w:t>12. APLIN</w:t>
            </w:r>
            <w:r w:rsidRPr="000F6F19">
              <w:rPr>
                <w:b/>
                <w:bCs/>
                <w:kern w:val="2"/>
                <w:szCs w:val="24"/>
              </w:rPr>
              <w:t>KOSAUGINIA</w:t>
            </w:r>
            <w:r>
              <w:rPr>
                <w:b/>
                <w:bCs/>
                <w:kern w:val="2"/>
                <w:szCs w:val="24"/>
              </w:rPr>
              <w:t xml:space="preserve">I IR SOCIALINIAI KRITERIJAI </w:t>
            </w:r>
            <w:r>
              <w:rPr>
                <w:kern w:val="2"/>
                <w:szCs w:val="24"/>
              </w:rPr>
              <w:t>(taikoma, jeigu aplinkosauginiai ir (arba) socialiniai kriterijai nustatomi kaip Sutarties vykdymo sąlygos)</w:t>
            </w:r>
          </w:p>
        </w:tc>
      </w:tr>
      <w:tr w:rsidR="00440D0F" w14:paraId="7DC4419D" w14:textId="77777777" w:rsidTr="009825FD">
        <w:trPr>
          <w:trHeight w:val="300"/>
        </w:trPr>
        <w:tc>
          <w:tcPr>
            <w:tcW w:w="2689" w:type="dxa"/>
          </w:tcPr>
          <w:p w14:paraId="310D08CB" w14:textId="77777777" w:rsidR="00440D0F" w:rsidRDefault="00440D0F" w:rsidP="00440D0F">
            <w:pPr>
              <w:rPr>
                <w:b/>
                <w:bCs/>
                <w:kern w:val="2"/>
                <w:szCs w:val="24"/>
              </w:rPr>
            </w:pPr>
            <w:r>
              <w:rPr>
                <w:b/>
                <w:bCs/>
                <w:kern w:val="2"/>
                <w:szCs w:val="24"/>
              </w:rPr>
              <w:t>12.1. Aplinkosauginių kriterijų nustatymo teisinis pagrindas</w:t>
            </w:r>
          </w:p>
        </w:tc>
        <w:tc>
          <w:tcPr>
            <w:tcW w:w="6846" w:type="dxa"/>
            <w:gridSpan w:val="3"/>
          </w:tcPr>
          <w:p w14:paraId="5C171D19" w14:textId="70B68E0C" w:rsidR="00440D0F" w:rsidRPr="00B66C70" w:rsidRDefault="00FC3641" w:rsidP="00B66C70">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B407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624D4C" w:rsidRPr="00EE446F">
              <w:rPr>
                <w:b/>
                <w:bCs/>
                <w:i/>
                <w:iCs/>
                <w:color w:val="000000"/>
                <w:kern w:val="2"/>
                <w:szCs w:val="24"/>
                <w:shd w:val="clear" w:color="auto" w:fill="FFFFFF"/>
              </w:rPr>
              <w:t xml:space="preserve">4.4.3 </w:t>
            </w:r>
            <w:r w:rsidRPr="00EE446F">
              <w:rPr>
                <w:b/>
                <w:bCs/>
                <w:i/>
                <w:iCs/>
                <w:color w:val="000000"/>
                <w:kern w:val="2"/>
                <w:szCs w:val="24"/>
                <w:shd w:val="clear" w:color="auto" w:fill="FFFFFF"/>
              </w:rPr>
              <w:t>papunk</w:t>
            </w:r>
            <w:r w:rsidR="001A2707" w:rsidRPr="00EE446F">
              <w:rPr>
                <w:b/>
                <w:bCs/>
                <w:i/>
                <w:iCs/>
                <w:color w:val="000000"/>
                <w:kern w:val="2"/>
                <w:szCs w:val="24"/>
                <w:shd w:val="clear" w:color="auto" w:fill="FFFFFF"/>
              </w:rPr>
              <w:t>čiu</w:t>
            </w:r>
            <w:r w:rsidR="008C70F2" w:rsidRPr="00EE446F">
              <w:rPr>
                <w:b/>
                <w:bCs/>
                <w:i/>
                <w:iCs/>
                <w:color w:val="000000"/>
                <w:kern w:val="2"/>
                <w:szCs w:val="24"/>
                <w:shd w:val="clear" w:color="auto" w:fill="FFFFFF"/>
              </w:rPr>
              <w:t>:</w:t>
            </w:r>
            <w:r w:rsidR="008C70F2">
              <w:rPr>
                <w:color w:val="000000"/>
                <w:kern w:val="2"/>
                <w:szCs w:val="24"/>
                <w:shd w:val="clear" w:color="auto" w:fill="FFFFFF"/>
              </w:rPr>
              <w:t xml:space="preserve"> </w:t>
            </w:r>
            <w:r w:rsidR="00D24C98">
              <w:rPr>
                <w:color w:val="000000"/>
                <w:kern w:val="2"/>
                <w:szCs w:val="24"/>
              </w:rPr>
              <w:t xml:space="preserve">perkama </w:t>
            </w:r>
            <w:r w:rsidR="00C968FA">
              <w:rPr>
                <w:color w:val="000000"/>
                <w:kern w:val="2"/>
                <w:szCs w:val="24"/>
              </w:rPr>
              <w:t>programinė įranga – licencijos</w:t>
            </w:r>
            <w:r w:rsidR="00BD0B86">
              <w:rPr>
                <w:color w:val="000000"/>
                <w:kern w:val="2"/>
                <w:szCs w:val="24"/>
              </w:rPr>
              <w:t>.</w:t>
            </w:r>
            <w:r w:rsidRPr="006839FB">
              <w:rPr>
                <w:color w:val="000000"/>
                <w:kern w:val="2"/>
                <w:szCs w:val="24"/>
              </w:rPr>
              <w:t> </w:t>
            </w:r>
          </w:p>
        </w:tc>
      </w:tr>
      <w:tr w:rsidR="00440D0F" w14:paraId="0E9B09B3" w14:textId="77777777" w:rsidTr="009825FD">
        <w:trPr>
          <w:trHeight w:val="300"/>
        </w:trPr>
        <w:tc>
          <w:tcPr>
            <w:tcW w:w="2689" w:type="dxa"/>
          </w:tcPr>
          <w:p w14:paraId="6D1615B3" w14:textId="77777777" w:rsidR="00440D0F" w:rsidRDefault="00440D0F" w:rsidP="00440D0F">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6CA71B37" w14:textId="77777777" w:rsidR="00440D0F" w:rsidRDefault="00440D0F" w:rsidP="00440D0F">
            <w:pPr>
              <w:rPr>
                <w:kern w:val="2"/>
                <w:szCs w:val="24"/>
                <w:shd w:val="clear" w:color="auto" w:fill="FFFFFF"/>
              </w:rPr>
            </w:pPr>
            <w:r>
              <w:rPr>
                <w:kern w:val="2"/>
                <w:szCs w:val="24"/>
                <w:shd w:val="clear" w:color="auto" w:fill="FFFFFF"/>
              </w:rPr>
              <w:t>Netaikoma</w:t>
            </w:r>
          </w:p>
          <w:p w14:paraId="5E30BBA1" w14:textId="3F05878B" w:rsidR="00440D0F" w:rsidRDefault="00440D0F" w:rsidP="00440D0F">
            <w:pPr>
              <w:rPr>
                <w:color w:val="008080"/>
                <w:szCs w:val="24"/>
              </w:rPr>
            </w:pPr>
          </w:p>
        </w:tc>
      </w:tr>
      <w:tr w:rsidR="00440D0F" w14:paraId="7431164E" w14:textId="77777777" w:rsidTr="009825FD">
        <w:trPr>
          <w:trHeight w:val="300"/>
        </w:trPr>
        <w:tc>
          <w:tcPr>
            <w:tcW w:w="2689" w:type="dxa"/>
          </w:tcPr>
          <w:p w14:paraId="6CCFD551" w14:textId="77777777" w:rsidR="00440D0F" w:rsidRDefault="00440D0F" w:rsidP="00440D0F">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49BE7A1" w14:textId="3EB89FD8" w:rsidR="00440D0F" w:rsidRDefault="00440D0F" w:rsidP="00440D0F">
            <w:pPr>
              <w:rPr>
                <w:kern w:val="2"/>
                <w:szCs w:val="24"/>
              </w:rPr>
            </w:pPr>
            <w:r>
              <w:rPr>
                <w:kern w:val="2"/>
                <w:szCs w:val="24"/>
              </w:rPr>
              <w:t>Netaikoma</w:t>
            </w:r>
          </w:p>
          <w:p w14:paraId="3BF2FF18" w14:textId="580C0406" w:rsidR="00440D0F" w:rsidRDefault="00440D0F" w:rsidP="00D31AD6">
            <w:pPr>
              <w:rPr>
                <w:szCs w:val="24"/>
              </w:rPr>
            </w:pPr>
          </w:p>
        </w:tc>
      </w:tr>
      <w:tr w:rsidR="00440D0F" w14:paraId="303D11AC" w14:textId="77777777" w:rsidTr="009825FD">
        <w:trPr>
          <w:trHeight w:val="300"/>
        </w:trPr>
        <w:tc>
          <w:tcPr>
            <w:tcW w:w="2689" w:type="dxa"/>
          </w:tcPr>
          <w:p w14:paraId="1A319F55" w14:textId="77777777" w:rsidR="00440D0F" w:rsidRDefault="00440D0F" w:rsidP="00440D0F">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FBBDB48" w14:textId="77777777" w:rsidR="00440D0F" w:rsidRDefault="00440D0F" w:rsidP="00440D0F">
            <w:pPr>
              <w:rPr>
                <w:kern w:val="2"/>
                <w:szCs w:val="24"/>
              </w:rPr>
            </w:pPr>
            <w:r>
              <w:rPr>
                <w:kern w:val="2"/>
                <w:szCs w:val="24"/>
              </w:rPr>
              <w:t>Netaikoma</w:t>
            </w:r>
          </w:p>
          <w:p w14:paraId="7E9B8B54" w14:textId="19296E10" w:rsidR="00440D0F" w:rsidRDefault="00440D0F" w:rsidP="00440D0F">
            <w:pPr>
              <w:rPr>
                <w:kern w:val="2"/>
                <w:szCs w:val="24"/>
              </w:rPr>
            </w:pPr>
          </w:p>
        </w:tc>
      </w:tr>
      <w:tr w:rsidR="00440D0F" w14:paraId="39BEF3A5" w14:textId="77777777" w:rsidTr="009825FD">
        <w:trPr>
          <w:trHeight w:val="300"/>
        </w:trPr>
        <w:tc>
          <w:tcPr>
            <w:tcW w:w="2689" w:type="dxa"/>
          </w:tcPr>
          <w:p w14:paraId="31DBCC93" w14:textId="77777777" w:rsidR="00440D0F" w:rsidRDefault="00440D0F" w:rsidP="00440D0F">
            <w:pPr>
              <w:rPr>
                <w:b/>
                <w:bCs/>
                <w:kern w:val="2"/>
                <w:szCs w:val="24"/>
              </w:rPr>
            </w:pPr>
            <w:r>
              <w:rPr>
                <w:b/>
                <w:bCs/>
                <w:kern w:val="2"/>
                <w:szCs w:val="24"/>
              </w:rPr>
              <w:t>12.5. Su perkamomis Prekėmis susiję socialiniai kriterijai</w:t>
            </w:r>
          </w:p>
        </w:tc>
        <w:tc>
          <w:tcPr>
            <w:tcW w:w="6846" w:type="dxa"/>
            <w:gridSpan w:val="3"/>
          </w:tcPr>
          <w:p w14:paraId="5843FC1E" w14:textId="77777777" w:rsidR="00440D0F" w:rsidRDefault="00440D0F" w:rsidP="00440D0F">
            <w:pPr>
              <w:rPr>
                <w:color w:val="000000"/>
                <w:kern w:val="2"/>
                <w:szCs w:val="24"/>
                <w:shd w:val="clear" w:color="auto" w:fill="FFFFFF"/>
              </w:rPr>
            </w:pPr>
            <w:r>
              <w:rPr>
                <w:color w:val="000000"/>
                <w:kern w:val="2"/>
                <w:szCs w:val="24"/>
                <w:shd w:val="clear" w:color="auto" w:fill="FFFFFF"/>
              </w:rPr>
              <w:t>Netaikoma</w:t>
            </w:r>
          </w:p>
          <w:p w14:paraId="432BE723" w14:textId="77777777" w:rsidR="00440D0F" w:rsidRDefault="00440D0F" w:rsidP="00440D0F">
            <w:pPr>
              <w:rPr>
                <w:color w:val="000000"/>
                <w:kern w:val="2"/>
                <w:szCs w:val="24"/>
                <w:shd w:val="clear" w:color="auto" w:fill="FFFFFF"/>
              </w:rPr>
            </w:pPr>
          </w:p>
          <w:p w14:paraId="4B37E0FC" w14:textId="5E0CBE6E" w:rsidR="00440D0F" w:rsidRDefault="00440D0F" w:rsidP="00440D0F">
            <w:pPr>
              <w:rPr>
                <w:color w:val="0070C0"/>
                <w:kern w:val="2"/>
                <w:szCs w:val="24"/>
              </w:rPr>
            </w:pPr>
          </w:p>
        </w:tc>
      </w:tr>
      <w:tr w:rsidR="00440D0F" w14:paraId="7CB5CC3F" w14:textId="77777777" w:rsidTr="2A31053B">
        <w:trPr>
          <w:trHeight w:val="300"/>
        </w:trPr>
        <w:tc>
          <w:tcPr>
            <w:tcW w:w="9535" w:type="dxa"/>
            <w:gridSpan w:val="4"/>
          </w:tcPr>
          <w:p w14:paraId="6D95E172" w14:textId="77777777" w:rsidR="00440D0F" w:rsidRDefault="00440D0F" w:rsidP="00440D0F">
            <w:pPr>
              <w:jc w:val="center"/>
              <w:rPr>
                <w:b/>
                <w:bCs/>
                <w:kern w:val="2"/>
                <w:szCs w:val="24"/>
              </w:rPr>
            </w:pPr>
            <w:r>
              <w:rPr>
                <w:b/>
                <w:bCs/>
                <w:kern w:val="2"/>
                <w:szCs w:val="24"/>
              </w:rPr>
              <w:t xml:space="preserve">13. BENDRŲJŲ SĄLYGŲ PAKEITIMAI IR PAPILDYMAI </w:t>
            </w:r>
          </w:p>
          <w:p w14:paraId="29F6D0D2" w14:textId="77777777" w:rsidR="00440D0F" w:rsidRDefault="00440D0F" w:rsidP="00440D0F">
            <w:pPr>
              <w:jc w:val="center"/>
              <w:rPr>
                <w:kern w:val="2"/>
                <w:szCs w:val="24"/>
              </w:rPr>
            </w:pPr>
            <w:r>
              <w:rPr>
                <w:kern w:val="2"/>
                <w:szCs w:val="24"/>
              </w:rPr>
              <w:t xml:space="preserve">(jeigu būtina dėl konkretaus Sutarties dalyko specifikos) </w:t>
            </w:r>
          </w:p>
        </w:tc>
      </w:tr>
      <w:tr w:rsidR="00440D0F" w14:paraId="58845EAC" w14:textId="77777777" w:rsidTr="009825FD">
        <w:trPr>
          <w:trHeight w:val="300"/>
        </w:trPr>
        <w:tc>
          <w:tcPr>
            <w:tcW w:w="2689" w:type="dxa"/>
          </w:tcPr>
          <w:p w14:paraId="6569836C" w14:textId="77777777" w:rsidR="00440D0F" w:rsidRDefault="00440D0F" w:rsidP="00440D0F">
            <w:pPr>
              <w:rPr>
                <w:b/>
                <w:bCs/>
                <w:kern w:val="2"/>
                <w:szCs w:val="24"/>
              </w:rPr>
            </w:pPr>
            <w:r>
              <w:rPr>
                <w:b/>
                <w:bCs/>
                <w:kern w:val="2"/>
                <w:szCs w:val="24"/>
              </w:rPr>
              <w:t xml:space="preserve">13.1. </w:t>
            </w:r>
          </w:p>
        </w:tc>
        <w:tc>
          <w:tcPr>
            <w:tcW w:w="6846" w:type="dxa"/>
            <w:gridSpan w:val="3"/>
          </w:tcPr>
          <w:p w14:paraId="0891B2C8" w14:textId="7C82D75D" w:rsidR="00440D0F" w:rsidRDefault="00440D0F" w:rsidP="00C8091D">
            <w:pPr>
              <w:rPr>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440D0F" w14:paraId="1BE63686" w14:textId="77777777" w:rsidTr="009825FD">
        <w:trPr>
          <w:trHeight w:val="300"/>
        </w:trPr>
        <w:tc>
          <w:tcPr>
            <w:tcW w:w="2689" w:type="dxa"/>
          </w:tcPr>
          <w:p w14:paraId="6930D947" w14:textId="77777777" w:rsidR="00440D0F" w:rsidRDefault="00440D0F" w:rsidP="00440D0F">
            <w:pPr>
              <w:rPr>
                <w:b/>
                <w:bCs/>
                <w:kern w:val="2"/>
                <w:szCs w:val="24"/>
              </w:rPr>
            </w:pPr>
            <w:r>
              <w:rPr>
                <w:b/>
                <w:bCs/>
                <w:kern w:val="2"/>
                <w:szCs w:val="24"/>
              </w:rPr>
              <w:lastRenderedPageBreak/>
              <w:t>13.2.</w:t>
            </w:r>
          </w:p>
        </w:tc>
        <w:tc>
          <w:tcPr>
            <w:tcW w:w="6846" w:type="dxa"/>
            <w:gridSpan w:val="3"/>
          </w:tcPr>
          <w:p w14:paraId="1F794F9E" w14:textId="77777777" w:rsidR="00440D0F" w:rsidRDefault="00440D0F" w:rsidP="00440D0F">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40D0F" w:rsidRDefault="00440D0F" w:rsidP="00440D0F">
            <w:pPr>
              <w:jc w:val="both"/>
              <w:rPr>
                <w:kern w:val="2"/>
                <w:szCs w:val="24"/>
              </w:rPr>
            </w:pPr>
          </w:p>
          <w:p w14:paraId="0D7708F6" w14:textId="58F10E31" w:rsidR="00440D0F" w:rsidRPr="00400457" w:rsidRDefault="00440D0F" w:rsidP="00440D0F">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440D0F" w:rsidRPr="00400457" w:rsidRDefault="00440D0F" w:rsidP="00440D0F">
            <w:pPr>
              <w:jc w:val="both"/>
              <w:rPr>
                <w:kern w:val="2"/>
                <w:szCs w:val="24"/>
              </w:rPr>
            </w:pPr>
          </w:p>
          <w:p w14:paraId="58A0E0CD" w14:textId="4A813998" w:rsidR="00440D0F" w:rsidRPr="00400457" w:rsidRDefault="00440D0F" w:rsidP="00440D0F">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440D0F" w:rsidRPr="00400457" w:rsidRDefault="00440D0F" w:rsidP="00440D0F">
            <w:pPr>
              <w:jc w:val="both"/>
              <w:rPr>
                <w:rFonts w:eastAsia="Arial Unicode MS"/>
                <w:b/>
                <w:bCs/>
                <w:spacing w:val="4"/>
                <w:szCs w:val="24"/>
                <w:lang w:eastAsia="lt-LT"/>
              </w:rPr>
            </w:pPr>
          </w:p>
          <w:p w14:paraId="633F3538" w14:textId="6FABAAAD" w:rsidR="00440D0F" w:rsidRPr="00400457" w:rsidRDefault="00440D0F" w:rsidP="00440D0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440D0F" w:rsidRDefault="00440D0F" w:rsidP="00440D0F">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47BEC957" w14:textId="77777777" w:rsidR="00440D0F" w:rsidRDefault="00440D0F" w:rsidP="00D31AD6">
            <w:pPr>
              <w:pBdr>
                <w:top w:val="nil"/>
                <w:left w:val="nil"/>
                <w:bottom w:val="nil"/>
                <w:right w:val="nil"/>
                <w:between w:val="nil"/>
                <w:bar w:val="nil"/>
              </w:pBdr>
              <w:suppressAutoHyphens/>
              <w:jc w:val="both"/>
              <w:rPr>
                <w:kern w:val="2"/>
                <w:szCs w:val="24"/>
              </w:rPr>
            </w:pPr>
          </w:p>
          <w:p w14:paraId="588B4DC8" w14:textId="67E082AF" w:rsidR="00440D0F" w:rsidRPr="00400457" w:rsidRDefault="00440D0F" w:rsidP="00440D0F">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440D0F" w:rsidRDefault="00440D0F" w:rsidP="00440D0F">
            <w:pPr>
              <w:pBdr>
                <w:top w:val="nil"/>
                <w:left w:val="nil"/>
                <w:bottom w:val="nil"/>
                <w:right w:val="nil"/>
                <w:between w:val="nil"/>
                <w:bar w:val="nil"/>
              </w:pBdr>
              <w:suppressAutoHyphens/>
              <w:ind w:firstLine="562"/>
              <w:jc w:val="both"/>
              <w:rPr>
                <w:kern w:val="2"/>
                <w:szCs w:val="24"/>
              </w:rPr>
            </w:pPr>
          </w:p>
          <w:p w14:paraId="2ABC0F89" w14:textId="19A4FAF3" w:rsidR="00440D0F" w:rsidRPr="00400457" w:rsidRDefault="00440D0F" w:rsidP="00440D0F">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440D0F" w:rsidRPr="00400457" w:rsidRDefault="00440D0F" w:rsidP="00D31AD6">
            <w:pPr>
              <w:pBdr>
                <w:top w:val="nil"/>
                <w:left w:val="nil"/>
                <w:bottom w:val="nil"/>
                <w:right w:val="nil"/>
                <w:between w:val="nil"/>
                <w:bar w:val="nil"/>
              </w:pBdr>
              <w:suppressAutoHyphens/>
              <w:jc w:val="both"/>
              <w:rPr>
                <w:kern w:val="2"/>
                <w:szCs w:val="24"/>
              </w:rPr>
            </w:pPr>
          </w:p>
          <w:p w14:paraId="1FAAFD3F" w14:textId="62B8CED1" w:rsidR="00440D0F" w:rsidRPr="00400457" w:rsidRDefault="00440D0F" w:rsidP="00440D0F">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7DC20E55" w14:textId="7B293E5E" w:rsidR="00440D0F" w:rsidRPr="00400457" w:rsidRDefault="00440D0F" w:rsidP="00440D0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440D0F" w:rsidRPr="00400457" w:rsidRDefault="00440D0F" w:rsidP="00440D0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440D0F" w:rsidRPr="00400457" w:rsidRDefault="00440D0F" w:rsidP="00440D0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400457">
              <w:rPr>
                <w:kern w:val="2"/>
                <w:szCs w:val="24"/>
              </w:rPr>
              <w:lastRenderedPageBreak/>
              <w:t>Pirkėjo nurodytą protingą terminą imsis veiksmų šiam neatitikimui šalinti ir jį pašalins.</w:t>
            </w:r>
          </w:p>
          <w:p w14:paraId="236237ED" w14:textId="428E072A"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440D0F" w:rsidRPr="00400457"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440D0F" w:rsidRDefault="00440D0F" w:rsidP="00440D0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440D0F" w:rsidRDefault="00440D0F" w:rsidP="00440D0F">
            <w:pPr>
              <w:pBdr>
                <w:top w:val="nil"/>
                <w:left w:val="nil"/>
                <w:bottom w:val="nil"/>
                <w:right w:val="nil"/>
                <w:between w:val="nil"/>
                <w:bar w:val="nil"/>
              </w:pBdr>
              <w:suppressAutoHyphens/>
              <w:jc w:val="both"/>
              <w:rPr>
                <w:kern w:val="2"/>
                <w:szCs w:val="24"/>
              </w:rPr>
            </w:pPr>
          </w:p>
          <w:p w14:paraId="79CF3F30" w14:textId="43CE2775" w:rsidR="00440D0F" w:rsidRPr="00243C9E" w:rsidRDefault="00440D0F" w:rsidP="00440D0F">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440D0F" w:rsidRPr="00243C9E" w:rsidRDefault="00440D0F" w:rsidP="00440D0F">
            <w:pPr>
              <w:pBdr>
                <w:top w:val="nil"/>
                <w:left w:val="nil"/>
                <w:bottom w:val="nil"/>
                <w:right w:val="nil"/>
                <w:between w:val="nil"/>
                <w:bar w:val="nil"/>
              </w:pBdr>
              <w:suppressAutoHyphens/>
              <w:jc w:val="both"/>
              <w:rPr>
                <w:kern w:val="2"/>
                <w:szCs w:val="24"/>
              </w:rPr>
            </w:pPr>
          </w:p>
          <w:p w14:paraId="020F3162" w14:textId="1D568AE7" w:rsidR="00440D0F" w:rsidRPr="009F364E" w:rsidRDefault="00440D0F" w:rsidP="00440D0F">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tc>
      </w:tr>
      <w:tr w:rsidR="00440D0F" w14:paraId="6992F144" w14:textId="77777777" w:rsidTr="009825FD">
        <w:trPr>
          <w:trHeight w:val="300"/>
        </w:trPr>
        <w:tc>
          <w:tcPr>
            <w:tcW w:w="2689" w:type="dxa"/>
          </w:tcPr>
          <w:p w14:paraId="69C675D1" w14:textId="77777777" w:rsidR="00440D0F" w:rsidRDefault="00440D0F" w:rsidP="00440D0F">
            <w:pPr>
              <w:rPr>
                <w:b/>
                <w:bCs/>
                <w:kern w:val="2"/>
                <w:szCs w:val="24"/>
              </w:rPr>
            </w:pPr>
            <w:r>
              <w:rPr>
                <w:b/>
                <w:bCs/>
                <w:kern w:val="2"/>
                <w:szCs w:val="24"/>
              </w:rPr>
              <w:lastRenderedPageBreak/>
              <w:t>13.3.</w:t>
            </w:r>
          </w:p>
        </w:tc>
        <w:tc>
          <w:tcPr>
            <w:tcW w:w="6846" w:type="dxa"/>
            <w:gridSpan w:val="3"/>
          </w:tcPr>
          <w:p w14:paraId="66CD35B9" w14:textId="41455825" w:rsidR="00440D0F" w:rsidRDefault="00440D0F" w:rsidP="001260C0">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440D0F" w14:paraId="250C5A68" w14:textId="77777777" w:rsidTr="009825FD">
        <w:trPr>
          <w:trHeight w:val="300"/>
        </w:trPr>
        <w:tc>
          <w:tcPr>
            <w:tcW w:w="2689" w:type="dxa"/>
          </w:tcPr>
          <w:p w14:paraId="453EAF98" w14:textId="77777777" w:rsidR="00440D0F" w:rsidRPr="007A5B45" w:rsidRDefault="00440D0F" w:rsidP="00440D0F">
            <w:pPr>
              <w:rPr>
                <w:b/>
                <w:bCs/>
                <w:kern w:val="2"/>
                <w:szCs w:val="24"/>
              </w:rPr>
            </w:pPr>
            <w:r w:rsidRPr="007A5B45">
              <w:rPr>
                <w:b/>
                <w:bCs/>
                <w:kern w:val="2"/>
                <w:szCs w:val="24"/>
              </w:rPr>
              <w:t>13.4.</w:t>
            </w:r>
          </w:p>
        </w:tc>
        <w:tc>
          <w:tcPr>
            <w:tcW w:w="6846" w:type="dxa"/>
            <w:gridSpan w:val="3"/>
          </w:tcPr>
          <w:p w14:paraId="77DAEEE9" w14:textId="44E967EF" w:rsidR="00440D0F" w:rsidRPr="007A5B45" w:rsidRDefault="001260C0" w:rsidP="007A5B45">
            <w:pPr>
              <w:rPr>
                <w:kern w:val="2"/>
                <w:szCs w:val="24"/>
              </w:rPr>
            </w:pPr>
            <w:r>
              <w:rPr>
                <w:kern w:val="2"/>
                <w:szCs w:val="24"/>
              </w:rPr>
              <w:t>–</w:t>
            </w:r>
          </w:p>
        </w:tc>
      </w:tr>
      <w:tr w:rsidR="00440D0F" w14:paraId="0C93204B" w14:textId="77777777" w:rsidTr="009825FD">
        <w:trPr>
          <w:trHeight w:val="300"/>
        </w:trPr>
        <w:tc>
          <w:tcPr>
            <w:tcW w:w="2689" w:type="dxa"/>
          </w:tcPr>
          <w:p w14:paraId="65F501B3" w14:textId="77777777" w:rsidR="00440D0F" w:rsidRDefault="00440D0F" w:rsidP="00440D0F">
            <w:pPr>
              <w:rPr>
                <w:b/>
                <w:bCs/>
                <w:kern w:val="2"/>
                <w:szCs w:val="24"/>
              </w:rPr>
            </w:pPr>
            <w:r>
              <w:rPr>
                <w:b/>
                <w:bCs/>
                <w:kern w:val="2"/>
                <w:szCs w:val="24"/>
              </w:rPr>
              <w:t>13.5.</w:t>
            </w:r>
          </w:p>
        </w:tc>
        <w:tc>
          <w:tcPr>
            <w:tcW w:w="6846" w:type="dxa"/>
            <w:gridSpan w:val="3"/>
          </w:tcPr>
          <w:p w14:paraId="034F1988" w14:textId="77777777" w:rsidR="00440D0F" w:rsidRDefault="00440D0F" w:rsidP="008949E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40D0F" w14:paraId="61B56E4E" w14:textId="77777777" w:rsidTr="2A31053B">
        <w:trPr>
          <w:trHeight w:val="300"/>
        </w:trPr>
        <w:tc>
          <w:tcPr>
            <w:tcW w:w="9535" w:type="dxa"/>
            <w:gridSpan w:val="4"/>
          </w:tcPr>
          <w:p w14:paraId="034AA555" w14:textId="08E9FEE0" w:rsidR="00440D0F" w:rsidRDefault="00440D0F" w:rsidP="00440D0F">
            <w:pPr>
              <w:jc w:val="center"/>
              <w:rPr>
                <w:b/>
                <w:bCs/>
                <w:kern w:val="2"/>
                <w:szCs w:val="24"/>
              </w:rPr>
            </w:pPr>
            <w:r>
              <w:rPr>
                <w:b/>
                <w:bCs/>
                <w:kern w:val="2"/>
                <w:szCs w:val="24"/>
              </w:rPr>
              <w:t>14. SUTARTIES PRIEDAI</w:t>
            </w:r>
          </w:p>
        </w:tc>
      </w:tr>
      <w:tr w:rsidR="00440D0F" w14:paraId="6263B7B6" w14:textId="77777777" w:rsidTr="009825FD">
        <w:trPr>
          <w:trHeight w:val="300"/>
        </w:trPr>
        <w:tc>
          <w:tcPr>
            <w:tcW w:w="2689" w:type="dxa"/>
          </w:tcPr>
          <w:p w14:paraId="08559F61" w14:textId="13E382B0" w:rsidR="00440D0F" w:rsidRDefault="00440D0F" w:rsidP="00440D0F">
            <w:pPr>
              <w:jc w:val="center"/>
              <w:rPr>
                <w:b/>
                <w:bCs/>
                <w:kern w:val="2"/>
                <w:szCs w:val="24"/>
              </w:rPr>
            </w:pPr>
            <w:r>
              <w:rPr>
                <w:b/>
                <w:bCs/>
                <w:kern w:val="2"/>
                <w:szCs w:val="24"/>
              </w:rPr>
              <w:t>14.1. Priedas Nr. 1</w:t>
            </w:r>
          </w:p>
        </w:tc>
        <w:tc>
          <w:tcPr>
            <w:tcW w:w="6846" w:type="dxa"/>
            <w:gridSpan w:val="3"/>
          </w:tcPr>
          <w:p w14:paraId="57D0052F" w14:textId="325A8599" w:rsidR="00440D0F" w:rsidRPr="00F11254" w:rsidRDefault="00440D0F" w:rsidP="00440D0F">
            <w:pPr>
              <w:rPr>
                <w:kern w:val="2"/>
                <w:szCs w:val="24"/>
              </w:rPr>
            </w:pPr>
            <w:r w:rsidRPr="00F11254">
              <w:rPr>
                <w:kern w:val="2"/>
                <w:szCs w:val="24"/>
              </w:rPr>
              <w:t>Techninė specifikacija</w:t>
            </w:r>
          </w:p>
        </w:tc>
      </w:tr>
      <w:tr w:rsidR="00440D0F" w14:paraId="5F441E09" w14:textId="77777777" w:rsidTr="009825FD">
        <w:trPr>
          <w:trHeight w:val="300"/>
        </w:trPr>
        <w:tc>
          <w:tcPr>
            <w:tcW w:w="2689" w:type="dxa"/>
          </w:tcPr>
          <w:p w14:paraId="268BA094" w14:textId="14C736AC" w:rsidR="00440D0F" w:rsidRDefault="00440D0F" w:rsidP="00440D0F">
            <w:pPr>
              <w:jc w:val="center"/>
              <w:rPr>
                <w:b/>
                <w:bCs/>
                <w:kern w:val="2"/>
                <w:szCs w:val="24"/>
              </w:rPr>
            </w:pPr>
            <w:r>
              <w:rPr>
                <w:b/>
                <w:bCs/>
                <w:kern w:val="2"/>
                <w:szCs w:val="24"/>
              </w:rPr>
              <w:t>14.2. Priedas Nr. 2</w:t>
            </w:r>
          </w:p>
        </w:tc>
        <w:tc>
          <w:tcPr>
            <w:tcW w:w="6846" w:type="dxa"/>
            <w:gridSpan w:val="3"/>
          </w:tcPr>
          <w:p w14:paraId="559C10FA" w14:textId="2DC6C3A7" w:rsidR="00440D0F" w:rsidRPr="00F11254" w:rsidRDefault="00440D0F" w:rsidP="00440D0F">
            <w:pPr>
              <w:rPr>
                <w:kern w:val="2"/>
                <w:szCs w:val="24"/>
              </w:rPr>
            </w:pPr>
            <w:r>
              <w:rPr>
                <w:kern w:val="2"/>
                <w:szCs w:val="24"/>
              </w:rPr>
              <w:t>P</w:t>
            </w:r>
            <w:r w:rsidRPr="00F11254">
              <w:rPr>
                <w:kern w:val="2"/>
                <w:szCs w:val="24"/>
              </w:rPr>
              <w:t>asiūlymas</w:t>
            </w:r>
          </w:p>
        </w:tc>
      </w:tr>
      <w:tr w:rsidR="00440D0F" w14:paraId="4FE1EFCE" w14:textId="77777777" w:rsidTr="009825FD">
        <w:trPr>
          <w:trHeight w:val="300"/>
        </w:trPr>
        <w:tc>
          <w:tcPr>
            <w:tcW w:w="2689" w:type="dxa"/>
          </w:tcPr>
          <w:p w14:paraId="53412998" w14:textId="1619703B" w:rsidR="00440D0F" w:rsidRDefault="00440D0F" w:rsidP="00440D0F">
            <w:pPr>
              <w:jc w:val="center"/>
              <w:rPr>
                <w:b/>
                <w:bCs/>
                <w:kern w:val="2"/>
                <w:szCs w:val="24"/>
              </w:rPr>
            </w:pPr>
            <w:r>
              <w:rPr>
                <w:b/>
                <w:bCs/>
                <w:kern w:val="2"/>
                <w:szCs w:val="24"/>
              </w:rPr>
              <w:t>14.3. Priedas Nr. 3</w:t>
            </w:r>
          </w:p>
        </w:tc>
        <w:tc>
          <w:tcPr>
            <w:tcW w:w="6846" w:type="dxa"/>
            <w:gridSpan w:val="3"/>
          </w:tcPr>
          <w:p w14:paraId="05E57C65" w14:textId="2041ABFD" w:rsidR="00440D0F" w:rsidRPr="00F11254" w:rsidRDefault="00440D0F" w:rsidP="00440D0F">
            <w:pPr>
              <w:rPr>
                <w:kern w:val="2"/>
                <w:szCs w:val="24"/>
              </w:rPr>
            </w:pPr>
            <w:r w:rsidRPr="00F11254">
              <w:rPr>
                <w:kern w:val="2"/>
                <w:szCs w:val="24"/>
              </w:rPr>
              <w:t>Sutarties vykdymui pasitelkiami subtiekėjai ir (ar) specialistai</w:t>
            </w:r>
          </w:p>
        </w:tc>
      </w:tr>
      <w:tr w:rsidR="00440D0F" w14:paraId="69ECA8AB" w14:textId="77777777" w:rsidTr="2A31053B">
        <w:tc>
          <w:tcPr>
            <w:tcW w:w="9535" w:type="dxa"/>
            <w:gridSpan w:val="4"/>
          </w:tcPr>
          <w:p w14:paraId="71E7EFEF" w14:textId="2221DF6E" w:rsidR="00440D0F" w:rsidRDefault="00440D0F" w:rsidP="00440D0F">
            <w:pPr>
              <w:jc w:val="center"/>
              <w:rPr>
                <w:b/>
                <w:bCs/>
                <w:kern w:val="2"/>
                <w:szCs w:val="24"/>
              </w:rPr>
            </w:pPr>
            <w:r>
              <w:rPr>
                <w:b/>
                <w:bCs/>
                <w:kern w:val="2"/>
                <w:szCs w:val="24"/>
              </w:rPr>
              <w:t>15. ŠALIŲ ATSTOVŲ PARAŠAI</w:t>
            </w:r>
          </w:p>
        </w:tc>
      </w:tr>
      <w:tr w:rsidR="00440D0F" w14:paraId="0878BE34" w14:textId="77777777" w:rsidTr="2A31053B">
        <w:tc>
          <w:tcPr>
            <w:tcW w:w="4788" w:type="dxa"/>
            <w:gridSpan w:val="3"/>
          </w:tcPr>
          <w:p w14:paraId="370FAA46" w14:textId="77777777" w:rsidR="00440D0F" w:rsidRDefault="00440D0F" w:rsidP="00440D0F">
            <w:pPr>
              <w:jc w:val="center"/>
              <w:rPr>
                <w:b/>
                <w:bCs/>
                <w:kern w:val="2"/>
                <w:szCs w:val="24"/>
              </w:rPr>
            </w:pPr>
            <w:r>
              <w:rPr>
                <w:b/>
                <w:bCs/>
                <w:kern w:val="2"/>
                <w:szCs w:val="24"/>
              </w:rPr>
              <w:t>PIRKĖJAS</w:t>
            </w:r>
          </w:p>
        </w:tc>
        <w:tc>
          <w:tcPr>
            <w:tcW w:w="4747" w:type="dxa"/>
          </w:tcPr>
          <w:p w14:paraId="6F040676" w14:textId="77777777" w:rsidR="00440D0F" w:rsidRDefault="00440D0F" w:rsidP="00440D0F">
            <w:pPr>
              <w:jc w:val="center"/>
              <w:rPr>
                <w:b/>
                <w:bCs/>
                <w:kern w:val="2"/>
                <w:szCs w:val="24"/>
              </w:rPr>
            </w:pPr>
            <w:r>
              <w:rPr>
                <w:b/>
                <w:bCs/>
                <w:kern w:val="2"/>
                <w:szCs w:val="24"/>
              </w:rPr>
              <w:t>TIEKĖJAS</w:t>
            </w:r>
          </w:p>
        </w:tc>
      </w:tr>
      <w:tr w:rsidR="00440D0F" w14:paraId="1A8AF34E" w14:textId="77777777" w:rsidTr="2A31053B">
        <w:tc>
          <w:tcPr>
            <w:tcW w:w="4788" w:type="dxa"/>
            <w:gridSpan w:val="3"/>
          </w:tcPr>
          <w:p w14:paraId="1B258292" w14:textId="77777777" w:rsidR="00440D0F" w:rsidRDefault="00440D0F" w:rsidP="00440D0F">
            <w:pPr>
              <w:jc w:val="center"/>
              <w:rPr>
                <w:color w:val="4472C4"/>
                <w:kern w:val="2"/>
                <w:szCs w:val="24"/>
              </w:rPr>
            </w:pPr>
            <w:r>
              <w:rPr>
                <w:color w:val="4472C4"/>
                <w:kern w:val="2"/>
                <w:szCs w:val="24"/>
              </w:rPr>
              <w:t>(nurodomos atstovo pareigos, vardas, pavardė)</w:t>
            </w:r>
          </w:p>
        </w:tc>
        <w:tc>
          <w:tcPr>
            <w:tcW w:w="4747" w:type="dxa"/>
          </w:tcPr>
          <w:p w14:paraId="090EDEEE" w14:textId="77777777" w:rsidR="00440D0F" w:rsidRDefault="00440D0F" w:rsidP="00440D0F">
            <w:pPr>
              <w:jc w:val="center"/>
              <w:rPr>
                <w:b/>
                <w:bCs/>
                <w:kern w:val="2"/>
                <w:szCs w:val="24"/>
              </w:rPr>
            </w:pPr>
            <w:r>
              <w:rPr>
                <w:color w:val="4472C4"/>
                <w:kern w:val="2"/>
                <w:szCs w:val="24"/>
              </w:rPr>
              <w:t>(nurodomos atstovo pareigos, vardas, pavardė)</w:t>
            </w:r>
          </w:p>
        </w:tc>
      </w:tr>
      <w:tr w:rsidR="00440D0F" w14:paraId="3DF69B2A" w14:textId="77777777" w:rsidTr="2A31053B">
        <w:tc>
          <w:tcPr>
            <w:tcW w:w="4788" w:type="dxa"/>
            <w:gridSpan w:val="3"/>
          </w:tcPr>
          <w:p w14:paraId="5FA4BC91" w14:textId="77777777" w:rsidR="00440D0F" w:rsidRDefault="00440D0F" w:rsidP="00440D0F">
            <w:pPr>
              <w:jc w:val="center"/>
              <w:rPr>
                <w:b/>
                <w:bCs/>
                <w:color w:val="4472C4"/>
                <w:kern w:val="2"/>
                <w:szCs w:val="24"/>
              </w:rPr>
            </w:pPr>
          </w:p>
          <w:p w14:paraId="4DE30095" w14:textId="77777777" w:rsidR="00440D0F" w:rsidRDefault="00440D0F" w:rsidP="00440D0F">
            <w:pPr>
              <w:jc w:val="center"/>
              <w:rPr>
                <w:b/>
                <w:bCs/>
                <w:color w:val="4472C4"/>
                <w:kern w:val="2"/>
                <w:szCs w:val="24"/>
              </w:rPr>
            </w:pPr>
            <w:r>
              <w:rPr>
                <w:b/>
                <w:bCs/>
                <w:color w:val="4472C4"/>
                <w:kern w:val="2"/>
                <w:szCs w:val="24"/>
              </w:rPr>
              <w:t>(parašas)</w:t>
            </w:r>
          </w:p>
          <w:p w14:paraId="189A4247" w14:textId="77777777" w:rsidR="00440D0F" w:rsidRDefault="00440D0F" w:rsidP="00440D0F">
            <w:pPr>
              <w:jc w:val="center"/>
              <w:rPr>
                <w:b/>
                <w:bCs/>
                <w:color w:val="4472C4"/>
                <w:kern w:val="2"/>
                <w:szCs w:val="24"/>
              </w:rPr>
            </w:pPr>
          </w:p>
          <w:p w14:paraId="70ED51B7" w14:textId="77777777" w:rsidR="00440D0F" w:rsidRDefault="00440D0F" w:rsidP="00440D0F">
            <w:pPr>
              <w:jc w:val="center"/>
              <w:rPr>
                <w:b/>
                <w:bCs/>
                <w:color w:val="4472C4"/>
                <w:kern w:val="2"/>
                <w:szCs w:val="24"/>
              </w:rPr>
            </w:pPr>
          </w:p>
        </w:tc>
        <w:tc>
          <w:tcPr>
            <w:tcW w:w="4747" w:type="dxa"/>
          </w:tcPr>
          <w:p w14:paraId="5B64D4F6" w14:textId="77777777" w:rsidR="00440D0F" w:rsidRDefault="00440D0F" w:rsidP="00440D0F">
            <w:pPr>
              <w:jc w:val="center"/>
              <w:rPr>
                <w:b/>
                <w:bCs/>
                <w:color w:val="4472C4"/>
                <w:kern w:val="2"/>
                <w:szCs w:val="24"/>
              </w:rPr>
            </w:pPr>
          </w:p>
          <w:p w14:paraId="464AC865" w14:textId="77777777" w:rsidR="00440D0F" w:rsidRDefault="00440D0F" w:rsidP="00440D0F">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7A3C9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C7EC0" w14:textId="77777777" w:rsidR="004F2B84" w:rsidRDefault="004F2B84">
      <w:pPr>
        <w:rPr>
          <w:kern w:val="2"/>
          <w:sz w:val="22"/>
          <w:szCs w:val="22"/>
          <w:lang w:val="en-US"/>
        </w:rPr>
      </w:pPr>
      <w:r>
        <w:rPr>
          <w:kern w:val="2"/>
          <w:sz w:val="22"/>
          <w:szCs w:val="22"/>
          <w:lang w:val="en-US"/>
        </w:rPr>
        <w:separator/>
      </w:r>
    </w:p>
  </w:endnote>
  <w:endnote w:type="continuationSeparator" w:id="0">
    <w:p w14:paraId="4716F813" w14:textId="77777777" w:rsidR="004F2B84" w:rsidRDefault="004F2B84">
      <w:pPr>
        <w:rPr>
          <w:kern w:val="2"/>
          <w:sz w:val="22"/>
          <w:szCs w:val="22"/>
          <w:lang w:val="en-US"/>
        </w:rPr>
      </w:pPr>
      <w:r>
        <w:rPr>
          <w:kern w:val="2"/>
          <w:sz w:val="22"/>
          <w:szCs w:val="22"/>
          <w:lang w:val="en-US"/>
        </w:rPr>
        <w:continuationSeparator/>
      </w:r>
    </w:p>
  </w:endnote>
  <w:endnote w:type="continuationNotice" w:id="1">
    <w:p w14:paraId="11D4336C" w14:textId="77777777" w:rsidR="004F2B84" w:rsidRDefault="004F2B8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F414" w14:textId="77777777" w:rsidR="004F2B84" w:rsidRDefault="004F2B84">
      <w:pPr>
        <w:rPr>
          <w:kern w:val="2"/>
          <w:sz w:val="22"/>
          <w:szCs w:val="22"/>
          <w:lang w:val="en-US"/>
        </w:rPr>
      </w:pPr>
      <w:r>
        <w:rPr>
          <w:kern w:val="2"/>
          <w:sz w:val="22"/>
          <w:szCs w:val="22"/>
          <w:lang w:val="en-US"/>
        </w:rPr>
        <w:separator/>
      </w:r>
    </w:p>
  </w:footnote>
  <w:footnote w:type="continuationSeparator" w:id="0">
    <w:p w14:paraId="10C42F9C" w14:textId="77777777" w:rsidR="004F2B84" w:rsidRDefault="004F2B84">
      <w:pPr>
        <w:rPr>
          <w:kern w:val="2"/>
          <w:sz w:val="22"/>
          <w:szCs w:val="22"/>
          <w:lang w:val="en-US"/>
        </w:rPr>
      </w:pPr>
      <w:r>
        <w:rPr>
          <w:kern w:val="2"/>
          <w:sz w:val="22"/>
          <w:szCs w:val="22"/>
          <w:lang w:val="en-US"/>
        </w:rPr>
        <w:continuationSeparator/>
      </w:r>
    </w:p>
  </w:footnote>
  <w:footnote w:type="continuationNotice" w:id="1">
    <w:p w14:paraId="64BC24A5" w14:textId="77777777" w:rsidR="004F2B84" w:rsidRDefault="004F2B84">
      <w:pPr>
        <w:rPr>
          <w:kern w:val="2"/>
          <w:sz w:val="22"/>
          <w:szCs w:val="22"/>
          <w:lang w:val="en-US"/>
        </w:rPr>
      </w:pPr>
    </w:p>
  </w:footnote>
  <w:footnote w:id="2">
    <w:p w14:paraId="35B2FC50" w14:textId="77777777" w:rsidR="00440D0F" w:rsidRDefault="00440D0F"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1061F9AB" w:rsidR="005A5832" w:rsidRPr="000D0B99" w:rsidRDefault="000D0B99" w:rsidP="000D0B99">
    <w:pPr>
      <w:tabs>
        <w:tab w:val="center" w:pos="4819"/>
        <w:tab w:val="right" w:pos="9638"/>
      </w:tabs>
      <w:jc w:val="right"/>
      <w:rPr>
        <w:rFonts w:eastAsia="Arial"/>
        <w:sz w:val="22"/>
        <w:szCs w:val="18"/>
      </w:rPr>
    </w:pPr>
    <w:r w:rsidRPr="000D0B99">
      <w:rPr>
        <w:rFonts w:eastAsia="Arial"/>
        <w:sz w:val="22"/>
        <w:szCs w:val="18"/>
      </w:rPr>
      <w:t>Specialiųjų pirkimo sąlygų 6 priedas „Sutarties projektas</w:t>
    </w:r>
    <w:r w:rsidR="009B7F10">
      <w:rPr>
        <w:rFonts w:eastAsia="Arial"/>
        <w:sz w:val="22"/>
        <w:szCs w:val="18"/>
      </w:rPr>
      <w:t xml:space="preserve"> (I pirkimo dalis)</w:t>
    </w:r>
    <w:r w:rsidRPr="000D0B99">
      <w:rPr>
        <w:rFonts w:eastAsia="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733DA4"/>
    <w:multiLevelType w:val="hybridMultilevel"/>
    <w:tmpl w:val="EBCA5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1598757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546"/>
    <w:rsid w:val="00015F2E"/>
    <w:rsid w:val="00022708"/>
    <w:rsid w:val="00024637"/>
    <w:rsid w:val="0002633A"/>
    <w:rsid w:val="0002668E"/>
    <w:rsid w:val="00040F61"/>
    <w:rsid w:val="00042D98"/>
    <w:rsid w:val="00046B64"/>
    <w:rsid w:val="00046C7B"/>
    <w:rsid w:val="000511DB"/>
    <w:rsid w:val="00052F4E"/>
    <w:rsid w:val="00054784"/>
    <w:rsid w:val="00056869"/>
    <w:rsid w:val="0006297B"/>
    <w:rsid w:val="00073C24"/>
    <w:rsid w:val="000741B9"/>
    <w:rsid w:val="00074840"/>
    <w:rsid w:val="000A00E3"/>
    <w:rsid w:val="000A0BBD"/>
    <w:rsid w:val="000A4038"/>
    <w:rsid w:val="000A5AAA"/>
    <w:rsid w:val="000A6510"/>
    <w:rsid w:val="000C372B"/>
    <w:rsid w:val="000C6C2D"/>
    <w:rsid w:val="000D0B99"/>
    <w:rsid w:val="000E24E2"/>
    <w:rsid w:val="000E59DD"/>
    <w:rsid w:val="000F0240"/>
    <w:rsid w:val="000F6B7F"/>
    <w:rsid w:val="000F6F19"/>
    <w:rsid w:val="00105C3E"/>
    <w:rsid w:val="00106CFE"/>
    <w:rsid w:val="00112042"/>
    <w:rsid w:val="00112E81"/>
    <w:rsid w:val="00123E78"/>
    <w:rsid w:val="001260C0"/>
    <w:rsid w:val="00126147"/>
    <w:rsid w:val="0012746D"/>
    <w:rsid w:val="001365DF"/>
    <w:rsid w:val="001503B8"/>
    <w:rsid w:val="00152F31"/>
    <w:rsid w:val="001641E0"/>
    <w:rsid w:val="001676DD"/>
    <w:rsid w:val="00170691"/>
    <w:rsid w:val="00177777"/>
    <w:rsid w:val="00182A3E"/>
    <w:rsid w:val="00182A42"/>
    <w:rsid w:val="00190036"/>
    <w:rsid w:val="00192812"/>
    <w:rsid w:val="00195948"/>
    <w:rsid w:val="001968CB"/>
    <w:rsid w:val="001A2707"/>
    <w:rsid w:val="001B432B"/>
    <w:rsid w:val="001B59AF"/>
    <w:rsid w:val="001C2533"/>
    <w:rsid w:val="001C7D76"/>
    <w:rsid w:val="001D1369"/>
    <w:rsid w:val="001E57BF"/>
    <w:rsid w:val="001E6F5F"/>
    <w:rsid w:val="001F0C1E"/>
    <w:rsid w:val="00203C46"/>
    <w:rsid w:val="00204DEA"/>
    <w:rsid w:val="00210528"/>
    <w:rsid w:val="0021477C"/>
    <w:rsid w:val="00226C64"/>
    <w:rsid w:val="00231B23"/>
    <w:rsid w:val="00243C9E"/>
    <w:rsid w:val="002460A4"/>
    <w:rsid w:val="0024626F"/>
    <w:rsid w:val="002463F3"/>
    <w:rsid w:val="002473B9"/>
    <w:rsid w:val="002516DF"/>
    <w:rsid w:val="00252790"/>
    <w:rsid w:val="00253060"/>
    <w:rsid w:val="00261140"/>
    <w:rsid w:val="00281A2E"/>
    <w:rsid w:val="002914A2"/>
    <w:rsid w:val="00294915"/>
    <w:rsid w:val="002A59C4"/>
    <w:rsid w:val="002A6267"/>
    <w:rsid w:val="002B11E0"/>
    <w:rsid w:val="002B1979"/>
    <w:rsid w:val="002D317C"/>
    <w:rsid w:val="002F0488"/>
    <w:rsid w:val="002F13C6"/>
    <w:rsid w:val="00302CE8"/>
    <w:rsid w:val="0031135D"/>
    <w:rsid w:val="00311B03"/>
    <w:rsid w:val="003222AD"/>
    <w:rsid w:val="00333DAC"/>
    <w:rsid w:val="003425E9"/>
    <w:rsid w:val="00356E50"/>
    <w:rsid w:val="00360BA5"/>
    <w:rsid w:val="003610FC"/>
    <w:rsid w:val="0036271E"/>
    <w:rsid w:val="003662E0"/>
    <w:rsid w:val="00375374"/>
    <w:rsid w:val="003754D6"/>
    <w:rsid w:val="00384824"/>
    <w:rsid w:val="0039330F"/>
    <w:rsid w:val="00397D99"/>
    <w:rsid w:val="003A76CC"/>
    <w:rsid w:val="003C3CA4"/>
    <w:rsid w:val="003E1BE3"/>
    <w:rsid w:val="003F6486"/>
    <w:rsid w:val="00400457"/>
    <w:rsid w:val="00402BAB"/>
    <w:rsid w:val="00405E4D"/>
    <w:rsid w:val="0042099A"/>
    <w:rsid w:val="004222AB"/>
    <w:rsid w:val="00427B86"/>
    <w:rsid w:val="00434A09"/>
    <w:rsid w:val="004408F3"/>
    <w:rsid w:val="00440D0F"/>
    <w:rsid w:val="0044774E"/>
    <w:rsid w:val="00450F9F"/>
    <w:rsid w:val="00463C4A"/>
    <w:rsid w:val="00465715"/>
    <w:rsid w:val="00472DB2"/>
    <w:rsid w:val="004762CF"/>
    <w:rsid w:val="00484BC8"/>
    <w:rsid w:val="00494EA8"/>
    <w:rsid w:val="00497513"/>
    <w:rsid w:val="004A5293"/>
    <w:rsid w:val="004A5EC6"/>
    <w:rsid w:val="004B32E4"/>
    <w:rsid w:val="004B3C6A"/>
    <w:rsid w:val="004C293D"/>
    <w:rsid w:val="004C7096"/>
    <w:rsid w:val="004C7311"/>
    <w:rsid w:val="004D0835"/>
    <w:rsid w:val="004D1E29"/>
    <w:rsid w:val="004D5EC0"/>
    <w:rsid w:val="004E2AD8"/>
    <w:rsid w:val="004F2B84"/>
    <w:rsid w:val="00512B0D"/>
    <w:rsid w:val="00516C80"/>
    <w:rsid w:val="00517E2A"/>
    <w:rsid w:val="0052230C"/>
    <w:rsid w:val="00525341"/>
    <w:rsid w:val="00531C82"/>
    <w:rsid w:val="005322F4"/>
    <w:rsid w:val="00536E53"/>
    <w:rsid w:val="005501C0"/>
    <w:rsid w:val="00553919"/>
    <w:rsid w:val="00561014"/>
    <w:rsid w:val="00582E38"/>
    <w:rsid w:val="00585DAB"/>
    <w:rsid w:val="00596E5F"/>
    <w:rsid w:val="005A0023"/>
    <w:rsid w:val="005A2EAF"/>
    <w:rsid w:val="005A5832"/>
    <w:rsid w:val="005B485E"/>
    <w:rsid w:val="005B51D7"/>
    <w:rsid w:val="005B7C8A"/>
    <w:rsid w:val="005C2DFE"/>
    <w:rsid w:val="005C4A6F"/>
    <w:rsid w:val="005C64A8"/>
    <w:rsid w:val="005C714E"/>
    <w:rsid w:val="005D6ACA"/>
    <w:rsid w:val="005F5B23"/>
    <w:rsid w:val="005F7AB4"/>
    <w:rsid w:val="00602C82"/>
    <w:rsid w:val="0060355E"/>
    <w:rsid w:val="00605624"/>
    <w:rsid w:val="006129C5"/>
    <w:rsid w:val="00622D25"/>
    <w:rsid w:val="00624D4C"/>
    <w:rsid w:val="0064182E"/>
    <w:rsid w:val="006428A2"/>
    <w:rsid w:val="0064536B"/>
    <w:rsid w:val="006555A3"/>
    <w:rsid w:val="00657099"/>
    <w:rsid w:val="0067426A"/>
    <w:rsid w:val="00675F86"/>
    <w:rsid w:val="006770F5"/>
    <w:rsid w:val="006779AB"/>
    <w:rsid w:val="00687188"/>
    <w:rsid w:val="006A48B1"/>
    <w:rsid w:val="006A4A03"/>
    <w:rsid w:val="006B55B9"/>
    <w:rsid w:val="006C1D78"/>
    <w:rsid w:val="006C7279"/>
    <w:rsid w:val="006D249C"/>
    <w:rsid w:val="006D58B6"/>
    <w:rsid w:val="006F04E5"/>
    <w:rsid w:val="006F5E30"/>
    <w:rsid w:val="0070786A"/>
    <w:rsid w:val="00710EB0"/>
    <w:rsid w:val="007208AD"/>
    <w:rsid w:val="00726117"/>
    <w:rsid w:val="007275F9"/>
    <w:rsid w:val="00732F9F"/>
    <w:rsid w:val="00746CFB"/>
    <w:rsid w:val="007516CF"/>
    <w:rsid w:val="0075599A"/>
    <w:rsid w:val="00756F4F"/>
    <w:rsid w:val="0075757D"/>
    <w:rsid w:val="00767412"/>
    <w:rsid w:val="00770D51"/>
    <w:rsid w:val="007739AA"/>
    <w:rsid w:val="0077513E"/>
    <w:rsid w:val="00781EC3"/>
    <w:rsid w:val="007A3C9F"/>
    <w:rsid w:val="007A5B45"/>
    <w:rsid w:val="007B0EC4"/>
    <w:rsid w:val="007B43D5"/>
    <w:rsid w:val="007B71AA"/>
    <w:rsid w:val="007C0132"/>
    <w:rsid w:val="007C0586"/>
    <w:rsid w:val="007C0C45"/>
    <w:rsid w:val="007C338B"/>
    <w:rsid w:val="007C4998"/>
    <w:rsid w:val="007C5983"/>
    <w:rsid w:val="007D5678"/>
    <w:rsid w:val="007E6CF0"/>
    <w:rsid w:val="007F397A"/>
    <w:rsid w:val="007F4097"/>
    <w:rsid w:val="00800C48"/>
    <w:rsid w:val="00814F5F"/>
    <w:rsid w:val="0082030E"/>
    <w:rsid w:val="00832976"/>
    <w:rsid w:val="008357BA"/>
    <w:rsid w:val="008464DA"/>
    <w:rsid w:val="00850F09"/>
    <w:rsid w:val="0085379B"/>
    <w:rsid w:val="00855370"/>
    <w:rsid w:val="00862DA9"/>
    <w:rsid w:val="008647C6"/>
    <w:rsid w:val="00890021"/>
    <w:rsid w:val="00893E11"/>
    <w:rsid w:val="008949E0"/>
    <w:rsid w:val="008A561A"/>
    <w:rsid w:val="008B4096"/>
    <w:rsid w:val="008C04E7"/>
    <w:rsid w:val="008C70F2"/>
    <w:rsid w:val="008D0B9E"/>
    <w:rsid w:val="008E3507"/>
    <w:rsid w:val="008E66AD"/>
    <w:rsid w:val="008F12C1"/>
    <w:rsid w:val="008F52FE"/>
    <w:rsid w:val="008F6218"/>
    <w:rsid w:val="00901945"/>
    <w:rsid w:val="00904380"/>
    <w:rsid w:val="00905DCF"/>
    <w:rsid w:val="0092632C"/>
    <w:rsid w:val="00927FD2"/>
    <w:rsid w:val="009307B8"/>
    <w:rsid w:val="009409DA"/>
    <w:rsid w:val="00957040"/>
    <w:rsid w:val="009746B6"/>
    <w:rsid w:val="009813B1"/>
    <w:rsid w:val="009825FD"/>
    <w:rsid w:val="0098405E"/>
    <w:rsid w:val="009A52E2"/>
    <w:rsid w:val="009A7617"/>
    <w:rsid w:val="009A7BC6"/>
    <w:rsid w:val="009B2A91"/>
    <w:rsid w:val="009B4688"/>
    <w:rsid w:val="009B4D43"/>
    <w:rsid w:val="009B7E87"/>
    <w:rsid w:val="009B7F10"/>
    <w:rsid w:val="009C04E7"/>
    <w:rsid w:val="009C5B79"/>
    <w:rsid w:val="009C75B2"/>
    <w:rsid w:val="009D27CE"/>
    <w:rsid w:val="009D7DFE"/>
    <w:rsid w:val="009E4BAF"/>
    <w:rsid w:val="009E55D8"/>
    <w:rsid w:val="009E706E"/>
    <w:rsid w:val="009E7C41"/>
    <w:rsid w:val="009F364E"/>
    <w:rsid w:val="009F5DB0"/>
    <w:rsid w:val="00A0023A"/>
    <w:rsid w:val="00A004F3"/>
    <w:rsid w:val="00A10867"/>
    <w:rsid w:val="00A2003D"/>
    <w:rsid w:val="00A2645D"/>
    <w:rsid w:val="00A30072"/>
    <w:rsid w:val="00A41A89"/>
    <w:rsid w:val="00A43581"/>
    <w:rsid w:val="00A45957"/>
    <w:rsid w:val="00A50E31"/>
    <w:rsid w:val="00A5294E"/>
    <w:rsid w:val="00A727B4"/>
    <w:rsid w:val="00A77357"/>
    <w:rsid w:val="00A831E3"/>
    <w:rsid w:val="00A85BCD"/>
    <w:rsid w:val="00A915A2"/>
    <w:rsid w:val="00AA3A90"/>
    <w:rsid w:val="00AB1081"/>
    <w:rsid w:val="00AB197F"/>
    <w:rsid w:val="00AB60CA"/>
    <w:rsid w:val="00AD15CF"/>
    <w:rsid w:val="00AD52F3"/>
    <w:rsid w:val="00AE29DD"/>
    <w:rsid w:val="00AF22DD"/>
    <w:rsid w:val="00AF6359"/>
    <w:rsid w:val="00B0213A"/>
    <w:rsid w:val="00B12125"/>
    <w:rsid w:val="00B1230A"/>
    <w:rsid w:val="00B12DAA"/>
    <w:rsid w:val="00B14FA4"/>
    <w:rsid w:val="00B27DC5"/>
    <w:rsid w:val="00B30306"/>
    <w:rsid w:val="00B4109F"/>
    <w:rsid w:val="00B50085"/>
    <w:rsid w:val="00B52273"/>
    <w:rsid w:val="00B526AB"/>
    <w:rsid w:val="00B62473"/>
    <w:rsid w:val="00B64672"/>
    <w:rsid w:val="00B66C70"/>
    <w:rsid w:val="00B67E98"/>
    <w:rsid w:val="00B72848"/>
    <w:rsid w:val="00B95E35"/>
    <w:rsid w:val="00BA1B70"/>
    <w:rsid w:val="00BA30FD"/>
    <w:rsid w:val="00BB12C9"/>
    <w:rsid w:val="00BB2CD0"/>
    <w:rsid w:val="00BB7AD8"/>
    <w:rsid w:val="00BC2DD5"/>
    <w:rsid w:val="00BC5375"/>
    <w:rsid w:val="00BD02D3"/>
    <w:rsid w:val="00BD0B86"/>
    <w:rsid w:val="00BD1A3A"/>
    <w:rsid w:val="00BD47CC"/>
    <w:rsid w:val="00BF0FBD"/>
    <w:rsid w:val="00BF33C8"/>
    <w:rsid w:val="00C05F44"/>
    <w:rsid w:val="00C1658C"/>
    <w:rsid w:val="00C204A4"/>
    <w:rsid w:val="00C354FE"/>
    <w:rsid w:val="00C60FDE"/>
    <w:rsid w:val="00C65830"/>
    <w:rsid w:val="00C76107"/>
    <w:rsid w:val="00C761D6"/>
    <w:rsid w:val="00C8091D"/>
    <w:rsid w:val="00C8242C"/>
    <w:rsid w:val="00C8490E"/>
    <w:rsid w:val="00C968FA"/>
    <w:rsid w:val="00CA6591"/>
    <w:rsid w:val="00CB72DA"/>
    <w:rsid w:val="00CC5265"/>
    <w:rsid w:val="00CD3FF2"/>
    <w:rsid w:val="00CD6FCF"/>
    <w:rsid w:val="00CE11F2"/>
    <w:rsid w:val="00CE5EF4"/>
    <w:rsid w:val="00CE6EC3"/>
    <w:rsid w:val="00D0182C"/>
    <w:rsid w:val="00D071CB"/>
    <w:rsid w:val="00D14085"/>
    <w:rsid w:val="00D23179"/>
    <w:rsid w:val="00D24C98"/>
    <w:rsid w:val="00D25186"/>
    <w:rsid w:val="00D31AD6"/>
    <w:rsid w:val="00D36098"/>
    <w:rsid w:val="00D37BD6"/>
    <w:rsid w:val="00D40929"/>
    <w:rsid w:val="00D41F64"/>
    <w:rsid w:val="00D45A38"/>
    <w:rsid w:val="00D46394"/>
    <w:rsid w:val="00D607B7"/>
    <w:rsid w:val="00D66A8B"/>
    <w:rsid w:val="00D66EB3"/>
    <w:rsid w:val="00D70122"/>
    <w:rsid w:val="00D75784"/>
    <w:rsid w:val="00D76857"/>
    <w:rsid w:val="00D76B3C"/>
    <w:rsid w:val="00D90F3A"/>
    <w:rsid w:val="00DA5AFF"/>
    <w:rsid w:val="00DA72DB"/>
    <w:rsid w:val="00DB5F1C"/>
    <w:rsid w:val="00DC079C"/>
    <w:rsid w:val="00DC2ACF"/>
    <w:rsid w:val="00DC6966"/>
    <w:rsid w:val="00DD64BF"/>
    <w:rsid w:val="00DD7191"/>
    <w:rsid w:val="00DE1C2A"/>
    <w:rsid w:val="00DE6E68"/>
    <w:rsid w:val="00DF0063"/>
    <w:rsid w:val="00DF1967"/>
    <w:rsid w:val="00E00C51"/>
    <w:rsid w:val="00E0232B"/>
    <w:rsid w:val="00E12EE9"/>
    <w:rsid w:val="00E13543"/>
    <w:rsid w:val="00E1629B"/>
    <w:rsid w:val="00E21BD0"/>
    <w:rsid w:val="00E22BDC"/>
    <w:rsid w:val="00E2534D"/>
    <w:rsid w:val="00E3376A"/>
    <w:rsid w:val="00E355C0"/>
    <w:rsid w:val="00E41383"/>
    <w:rsid w:val="00E43FBC"/>
    <w:rsid w:val="00E500FC"/>
    <w:rsid w:val="00E5484D"/>
    <w:rsid w:val="00E65861"/>
    <w:rsid w:val="00E6692A"/>
    <w:rsid w:val="00E84B3A"/>
    <w:rsid w:val="00E91E57"/>
    <w:rsid w:val="00EA049D"/>
    <w:rsid w:val="00EA2EF5"/>
    <w:rsid w:val="00EB21EF"/>
    <w:rsid w:val="00EB2D8F"/>
    <w:rsid w:val="00EB547D"/>
    <w:rsid w:val="00EC49A0"/>
    <w:rsid w:val="00ED26BA"/>
    <w:rsid w:val="00ED3161"/>
    <w:rsid w:val="00ED3B85"/>
    <w:rsid w:val="00ED5E67"/>
    <w:rsid w:val="00EE446F"/>
    <w:rsid w:val="00EF0326"/>
    <w:rsid w:val="00F11254"/>
    <w:rsid w:val="00F13A2D"/>
    <w:rsid w:val="00F14938"/>
    <w:rsid w:val="00F165B8"/>
    <w:rsid w:val="00F2445E"/>
    <w:rsid w:val="00F31450"/>
    <w:rsid w:val="00F377C1"/>
    <w:rsid w:val="00F72187"/>
    <w:rsid w:val="00F83F0E"/>
    <w:rsid w:val="00F87141"/>
    <w:rsid w:val="00F8766A"/>
    <w:rsid w:val="00F95F2F"/>
    <w:rsid w:val="00FA66A2"/>
    <w:rsid w:val="00FB0C43"/>
    <w:rsid w:val="00FB44F7"/>
    <w:rsid w:val="00FB53FB"/>
    <w:rsid w:val="00FB616F"/>
    <w:rsid w:val="00FB6F7F"/>
    <w:rsid w:val="00FC3641"/>
    <w:rsid w:val="00FE1897"/>
    <w:rsid w:val="00FE4E53"/>
    <w:rsid w:val="00FF73FF"/>
    <w:rsid w:val="2A31053B"/>
    <w:rsid w:val="3ACD5D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5E3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paragraph" w:styleId="Antrats">
    <w:name w:val="header"/>
    <w:basedOn w:val="prastasis"/>
    <w:link w:val="AntratsDiagrama"/>
    <w:semiHidden/>
    <w:unhideWhenUsed/>
    <w:rsid w:val="00F13A2D"/>
    <w:pPr>
      <w:tabs>
        <w:tab w:val="center" w:pos="4819"/>
        <w:tab w:val="right" w:pos="9638"/>
      </w:tabs>
    </w:pPr>
  </w:style>
  <w:style w:type="character" w:customStyle="1" w:styleId="AntratsDiagrama">
    <w:name w:val="Antraštės Diagrama"/>
    <w:basedOn w:val="Numatytasispastraiposriftas"/>
    <w:link w:val="Antrats"/>
    <w:semiHidden/>
    <w:rsid w:val="00F13A2D"/>
  </w:style>
  <w:style w:type="paragraph" w:styleId="Porat">
    <w:name w:val="footer"/>
    <w:basedOn w:val="prastasis"/>
    <w:link w:val="PoratDiagrama"/>
    <w:semiHidden/>
    <w:unhideWhenUsed/>
    <w:rsid w:val="00F13A2D"/>
    <w:pPr>
      <w:tabs>
        <w:tab w:val="center" w:pos="4819"/>
        <w:tab w:val="right" w:pos="9638"/>
      </w:tabs>
    </w:pPr>
  </w:style>
  <w:style w:type="character" w:customStyle="1" w:styleId="PoratDiagrama">
    <w:name w:val="Poraštė Diagrama"/>
    <w:basedOn w:val="Numatytasispastraiposriftas"/>
    <w:link w:val="Porat"/>
    <w:semiHidden/>
    <w:rsid w:val="00F13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6A19D-E79A-4139-AC9F-D6774B9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10594</Words>
  <Characters>6039</Characters>
  <Application>Microsoft Office Word</Application>
  <DocSecurity>0</DocSecurity>
  <Lines>50</Lines>
  <Paragraphs>33</Paragraphs>
  <ScaleCrop>false</ScaleCrop>
  <Company>VPT</Company>
  <LinksUpToDate>false</LinksUpToDate>
  <CharactersWithSpaces>16600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Svetlana Starinskaja</cp:lastModifiedBy>
  <cp:revision>4</cp:revision>
  <dcterms:created xsi:type="dcterms:W3CDTF">2025-04-15T12:49:00Z</dcterms:created>
  <dcterms:modified xsi:type="dcterms:W3CDTF">2025-04-18T06:44:00Z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